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5D" w:rsidRPr="00895A0F" w:rsidRDefault="00101D5D" w:rsidP="00101D5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:rsidR="00101D5D" w:rsidRPr="00895A0F" w:rsidRDefault="00101D5D" w:rsidP="00101D5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101D5D" w:rsidRDefault="00101D5D" w:rsidP="00101D5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AA2A07" w:rsidRDefault="00AA2A07" w:rsidP="00101D5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AA2A07" w:rsidRPr="00895A0F" w:rsidRDefault="00AA2A07" w:rsidP="00101D5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895A0F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101D5D" w:rsidRPr="00895A0F" w:rsidRDefault="00101D5D" w:rsidP="00101D5D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895A0F">
        <w:rPr>
          <w:rFonts w:eastAsia="SimSun"/>
          <w:kern w:val="1"/>
          <w:sz w:val="28"/>
          <w:szCs w:val="28"/>
          <w:lang w:eastAsia="ar-SA"/>
        </w:rPr>
        <w:t>по учебному предмету «Технология»</w:t>
      </w:r>
    </w:p>
    <w:p w:rsidR="00101D5D" w:rsidRPr="00895A0F" w:rsidRDefault="00101D5D" w:rsidP="00101D5D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895A0F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101D5D" w:rsidRPr="00895A0F" w:rsidRDefault="00AA2A07" w:rsidP="00101D5D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895A0F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="00101D5D" w:rsidRPr="00895A0F">
        <w:rPr>
          <w:rFonts w:eastAsia="SimSun"/>
          <w:kern w:val="1"/>
          <w:sz w:val="28"/>
          <w:szCs w:val="28"/>
          <w:lang w:eastAsia="ar-SA"/>
        </w:rPr>
        <w:t>(вариант 4.2)</w:t>
      </w:r>
    </w:p>
    <w:p w:rsidR="00101D5D" w:rsidRPr="00895A0F" w:rsidRDefault="00101D5D" w:rsidP="00101D5D">
      <w:pPr>
        <w:suppressAutoHyphens/>
        <w:jc w:val="center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895A0F">
        <w:rPr>
          <w:rFonts w:eastAsia="SimSun"/>
          <w:kern w:val="1"/>
          <w:sz w:val="28"/>
          <w:szCs w:val="28"/>
          <w:lang w:eastAsia="ar-SA"/>
        </w:rPr>
        <w:t>2022-2023 учебный год</w:t>
      </w:r>
    </w:p>
    <w:p w:rsidR="00101D5D" w:rsidRPr="00895A0F" w:rsidRDefault="00101D5D" w:rsidP="00101D5D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101D5D" w:rsidRDefault="00101D5D" w:rsidP="00101D5D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AA2A07" w:rsidRPr="00895A0F" w:rsidRDefault="00AA2A07" w:rsidP="00101D5D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101D5D" w:rsidRPr="00895A0F" w:rsidRDefault="00101D5D" w:rsidP="00101D5D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895A0F"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Составитель: </w:t>
      </w:r>
    </w:p>
    <w:p w:rsidR="00101D5D" w:rsidRPr="00895A0F" w:rsidRDefault="00101D5D" w:rsidP="00101D5D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895A0F">
        <w:rPr>
          <w:rFonts w:eastAsia="SimSun"/>
          <w:color w:val="000000" w:themeColor="text1"/>
          <w:kern w:val="2"/>
          <w:sz w:val="28"/>
          <w:szCs w:val="28"/>
          <w:lang w:eastAsia="ar-SA"/>
        </w:rPr>
        <w:t>Межиева Имани Маудыновна</w:t>
      </w:r>
    </w:p>
    <w:p w:rsidR="00101D5D" w:rsidRPr="00895A0F" w:rsidRDefault="00101D5D" w:rsidP="00101D5D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 w:rsidRPr="00895A0F">
        <w:rPr>
          <w:rFonts w:eastAsia="SimSun"/>
          <w:color w:val="000000" w:themeColor="text1"/>
          <w:kern w:val="2"/>
          <w:sz w:val="28"/>
          <w:szCs w:val="28"/>
          <w:lang w:eastAsia="ar-SA"/>
        </w:rPr>
        <w:t>учитель начальных классов</w:t>
      </w:r>
    </w:p>
    <w:p w:rsidR="00101D5D" w:rsidRPr="00895A0F" w:rsidRDefault="00101D5D" w:rsidP="00101D5D">
      <w:pPr>
        <w:rPr>
          <w:rFonts w:eastAsia="SimSun"/>
          <w:sz w:val="28"/>
          <w:szCs w:val="28"/>
          <w:lang w:eastAsia="ar-SA"/>
        </w:rPr>
        <w:sectPr w:rsidR="00101D5D" w:rsidRPr="00895A0F" w:rsidSect="00415D3F">
          <w:footerReference w:type="default" r:id="rId8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bookmarkEnd w:id="0"/>
    <w:p w:rsidR="00101D5D" w:rsidRPr="00895A0F" w:rsidRDefault="00101D5D" w:rsidP="00101D5D">
      <w:pPr>
        <w:pStyle w:val="a3"/>
        <w:widowControl/>
        <w:tabs>
          <w:tab w:val="left" w:pos="709"/>
        </w:tabs>
        <w:suppressAutoHyphens w:val="0"/>
        <w:ind w:left="0" w:firstLine="709"/>
        <w:contextualSpacing w:val="0"/>
        <w:jc w:val="center"/>
        <w:rPr>
          <w:rFonts w:cs="Times New Roman"/>
          <w:b/>
          <w:sz w:val="28"/>
          <w:szCs w:val="28"/>
        </w:rPr>
      </w:pPr>
      <w:r w:rsidRPr="00895A0F">
        <w:rPr>
          <w:rFonts w:cs="Times New Roman"/>
          <w:b/>
          <w:sz w:val="28"/>
          <w:szCs w:val="28"/>
        </w:rPr>
        <w:lastRenderedPageBreak/>
        <w:t>1.Пояснительная записка</w:t>
      </w:r>
    </w:p>
    <w:p w:rsidR="00101D5D" w:rsidRPr="00895A0F" w:rsidRDefault="00101D5D" w:rsidP="00101D5D">
      <w:pPr>
        <w:tabs>
          <w:tab w:val="left" w:pos="709"/>
        </w:tabs>
        <w:autoSpaceDE w:val="0"/>
        <w:autoSpaceDN w:val="0"/>
        <w:adjustRightInd w:val="0"/>
        <w:ind w:firstLine="709"/>
        <w:rPr>
          <w:color w:val="FF0000"/>
          <w:sz w:val="28"/>
          <w:szCs w:val="28"/>
        </w:rPr>
      </w:pPr>
      <w:r w:rsidRPr="00895A0F">
        <w:rPr>
          <w:sz w:val="28"/>
          <w:szCs w:val="28"/>
        </w:rPr>
        <w:t>Рабочая программа по предмету «Технология» для  1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технологии для 1-4 классов Н.И.Роговцева, Н.В.Богда</w:t>
      </w:r>
      <w:r w:rsidR="00466CFB" w:rsidRPr="00895A0F">
        <w:rPr>
          <w:sz w:val="28"/>
          <w:szCs w:val="28"/>
        </w:rPr>
        <w:t>нова, И.П. Фрейтаг УМК «Школа Рос</w:t>
      </w:r>
      <w:r w:rsidRPr="00895A0F">
        <w:rPr>
          <w:sz w:val="28"/>
          <w:szCs w:val="28"/>
        </w:rPr>
        <w:t xml:space="preserve">сии»  и является приложением к адаптированной основной общеобразовательной программе начального общего образования ГБОУ «С (к)ОШИСС имени В.Ш.Дагаева. </w:t>
      </w:r>
    </w:p>
    <w:p w:rsidR="00101D5D" w:rsidRPr="00895A0F" w:rsidRDefault="00101D5D" w:rsidP="00101D5D">
      <w:pPr>
        <w:tabs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t xml:space="preserve"> Программа составлена с учётом физиологических и психологических особенностей, обучающихся с нарушением зрения.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rFonts w:eastAsia="Trebuchet MS"/>
          <w:b/>
          <w:bCs/>
          <w:sz w:val="28"/>
          <w:szCs w:val="28"/>
        </w:rPr>
        <w:t xml:space="preserve">Цель </w:t>
      </w:r>
      <w:r w:rsidRPr="00895A0F">
        <w:rPr>
          <w:b/>
          <w:sz w:val="28"/>
          <w:szCs w:val="28"/>
        </w:rPr>
        <w:t xml:space="preserve">реализации программы - </w:t>
      </w:r>
      <w:r w:rsidRPr="00895A0F">
        <w:rPr>
          <w:sz w:val="28"/>
          <w:szCs w:val="28"/>
        </w:rPr>
        <w:t xml:space="preserve">создание условий выполнения требований ФГОС НОО обучающихся с ОВЗ через обеспечение получения качественного образования слабовидящими обучающимися в пролонгированные сроки, по итоговым достижениям соответствующим требованиям к результатам освоения программой учебного предмета «Технология», определенным ФГОС НОО, с учетом особых образовательных потребностей слабовидящих обучающихся начальных классов, </w:t>
      </w:r>
      <w:r w:rsidRPr="00895A0F">
        <w:rPr>
          <w:rFonts w:eastAsia="Trebuchet MS"/>
          <w:sz w:val="28"/>
          <w:szCs w:val="28"/>
        </w:rPr>
        <w:t xml:space="preserve"> развитие слабовидящего школьника как личности, полноценно владеющей технологическими знаниями и технико-технологическими умениями.</w:t>
      </w:r>
    </w:p>
    <w:p w:rsidR="00101D5D" w:rsidRPr="00895A0F" w:rsidRDefault="00101D5D" w:rsidP="00101D5D">
      <w:pPr>
        <w:shd w:val="clear" w:color="auto" w:fill="FFFFFF"/>
        <w:tabs>
          <w:tab w:val="left" w:pos="709"/>
          <w:tab w:val="left" w:pos="1080"/>
        </w:tabs>
        <w:ind w:firstLine="709"/>
        <w:jc w:val="both"/>
        <w:rPr>
          <w:rFonts w:eastAsia="Trebuchet MS"/>
          <w:sz w:val="28"/>
          <w:szCs w:val="28"/>
        </w:rPr>
      </w:pPr>
      <w:r w:rsidRPr="00895A0F">
        <w:rPr>
          <w:rFonts w:eastAsia="Trebuchet MS"/>
          <w:b/>
          <w:bCs/>
          <w:sz w:val="28"/>
          <w:szCs w:val="28"/>
        </w:rPr>
        <w:t>Задачи данного предмета</w:t>
      </w:r>
      <w:r w:rsidRPr="00895A0F">
        <w:rPr>
          <w:rFonts w:eastAsia="Trebuchet MS"/>
          <w:sz w:val="28"/>
          <w:szCs w:val="28"/>
        </w:rPr>
        <w:t>:</w:t>
      </w:r>
    </w:p>
    <w:p w:rsidR="00101D5D" w:rsidRPr="00895A0F" w:rsidRDefault="00101D5D" w:rsidP="00101D5D">
      <w:pPr>
        <w:pStyle w:val="a3"/>
        <w:widowControl/>
        <w:numPr>
          <w:ilvl w:val="0"/>
          <w:numId w:val="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eastAsia="Trebuchet MS" w:cs="Times New Roman"/>
          <w:sz w:val="28"/>
          <w:szCs w:val="28"/>
        </w:rPr>
        <w:t>Формирование первоначального опыта практической преобразующей деятельности;</w:t>
      </w:r>
      <w:r w:rsidRPr="00895A0F">
        <w:rPr>
          <w:rFonts w:cs="Times New Roman"/>
          <w:sz w:val="28"/>
          <w:szCs w:val="28"/>
        </w:rPr>
        <w:t xml:space="preserve"> ос</w:t>
      </w:r>
      <w:r w:rsidR="00466CFB" w:rsidRPr="00895A0F">
        <w:rPr>
          <w:rFonts w:cs="Times New Roman"/>
          <w:sz w:val="28"/>
          <w:szCs w:val="28"/>
        </w:rPr>
        <w:t>нов первоначальных конструкторн</w:t>
      </w:r>
      <w:r w:rsidRPr="00895A0F">
        <w:rPr>
          <w:rFonts w:cs="Times New Roman"/>
          <w:sz w:val="28"/>
          <w:szCs w:val="28"/>
        </w:rPr>
        <w:t xml:space="preserve">о–технологических знаний и умений; </w:t>
      </w:r>
    </w:p>
    <w:p w:rsidR="00101D5D" w:rsidRPr="00895A0F" w:rsidRDefault="00101D5D" w:rsidP="00101D5D">
      <w:pPr>
        <w:pStyle w:val="a3"/>
        <w:widowControl/>
        <w:numPr>
          <w:ilvl w:val="0"/>
          <w:numId w:val="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освоение обучающимися приёмов и способов работы с различными материалами и инструментами, различных техник изготовления изделий, соблюдая правила техники безопасности;</w:t>
      </w:r>
    </w:p>
    <w:p w:rsidR="00101D5D" w:rsidRPr="00895A0F" w:rsidRDefault="00101D5D" w:rsidP="00101D5D">
      <w:pPr>
        <w:pStyle w:val="a3"/>
        <w:widowControl/>
        <w:numPr>
          <w:ilvl w:val="0"/>
          <w:numId w:val="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формирование позитивного эмоционально-ценностного отношения к труду и людям труда;</w:t>
      </w:r>
    </w:p>
    <w:p w:rsidR="00101D5D" w:rsidRPr="00895A0F" w:rsidRDefault="00101D5D" w:rsidP="00101D5D">
      <w:pPr>
        <w:pStyle w:val="a3"/>
        <w:widowControl/>
        <w:numPr>
          <w:ilvl w:val="0"/>
          <w:numId w:val="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eastAsia="Trebuchet MS" w:cs="Times New Roman"/>
          <w:sz w:val="28"/>
          <w:szCs w:val="28"/>
        </w:rPr>
        <w:t>овладение обучающимися технологическими приемами ручной обработки материалов;</w:t>
      </w:r>
    </w:p>
    <w:p w:rsidR="00101D5D" w:rsidRPr="00895A0F" w:rsidRDefault="00101D5D" w:rsidP="00101D5D">
      <w:pPr>
        <w:numPr>
          <w:ilvl w:val="0"/>
          <w:numId w:val="9"/>
        </w:numPr>
        <w:shd w:val="clear" w:color="auto" w:fill="FFFFFF"/>
        <w:tabs>
          <w:tab w:val="left" w:pos="709"/>
          <w:tab w:val="left" w:pos="1080"/>
        </w:tabs>
        <w:ind w:left="0" w:firstLine="709"/>
        <w:jc w:val="both"/>
        <w:rPr>
          <w:rFonts w:eastAsia="Trebuchet MS"/>
          <w:sz w:val="28"/>
          <w:szCs w:val="28"/>
        </w:rPr>
      </w:pPr>
      <w:r w:rsidRPr="00895A0F">
        <w:rPr>
          <w:rFonts w:eastAsia="Trebuchet MS"/>
          <w:sz w:val="28"/>
          <w:szCs w:val="28"/>
        </w:rPr>
        <w:t xml:space="preserve">развитие трудовых умений, способностей и компенсаторных возможностей в процессе овладения трудовыми навыками; </w:t>
      </w:r>
    </w:p>
    <w:p w:rsidR="00101D5D" w:rsidRPr="00895A0F" w:rsidRDefault="00101D5D" w:rsidP="00101D5D">
      <w:pPr>
        <w:numPr>
          <w:ilvl w:val="0"/>
          <w:numId w:val="9"/>
        </w:numPr>
        <w:shd w:val="clear" w:color="auto" w:fill="FFFFFF"/>
        <w:tabs>
          <w:tab w:val="left" w:pos="709"/>
          <w:tab w:val="left" w:pos="1080"/>
        </w:tabs>
        <w:ind w:left="0" w:firstLine="709"/>
        <w:jc w:val="both"/>
        <w:rPr>
          <w:rFonts w:eastAsia="Trebuchet MS"/>
          <w:sz w:val="28"/>
          <w:szCs w:val="28"/>
        </w:rPr>
      </w:pPr>
      <w:r w:rsidRPr="00895A0F">
        <w:rPr>
          <w:rFonts w:eastAsia="Trebuchet MS"/>
          <w:sz w:val="28"/>
          <w:szCs w:val="28"/>
        </w:rPr>
        <w:t xml:space="preserve">формирование таких личностных и нравственных качеств, как трудолюбие, организованность, добросовестное и ответственное отношение к делу, любознательность, потребность помогать другим, уважение к чужому труду и результатам труда; </w:t>
      </w:r>
    </w:p>
    <w:p w:rsidR="00101D5D" w:rsidRPr="00895A0F" w:rsidRDefault="00101D5D" w:rsidP="00101D5D">
      <w:pPr>
        <w:numPr>
          <w:ilvl w:val="0"/>
          <w:numId w:val="9"/>
        </w:numPr>
        <w:shd w:val="clear" w:color="auto" w:fill="FFFFFF"/>
        <w:tabs>
          <w:tab w:val="left" w:pos="709"/>
          <w:tab w:val="left" w:pos="1080"/>
        </w:tabs>
        <w:ind w:left="0" w:firstLine="709"/>
        <w:jc w:val="both"/>
        <w:rPr>
          <w:rFonts w:eastAsia="Trebuchet MS"/>
          <w:sz w:val="28"/>
          <w:szCs w:val="28"/>
        </w:rPr>
      </w:pPr>
      <w:r w:rsidRPr="00895A0F">
        <w:rPr>
          <w:rFonts w:eastAsia="Trebuchet MS"/>
          <w:sz w:val="28"/>
          <w:szCs w:val="28"/>
        </w:rPr>
        <w:t>формирование основ трудовой деятельности, необходимых для полноценной коммуникации, социального и трудового взаимодействия;</w:t>
      </w:r>
    </w:p>
    <w:p w:rsidR="00101D5D" w:rsidRPr="00895A0F" w:rsidRDefault="00101D5D" w:rsidP="00101D5D">
      <w:pPr>
        <w:numPr>
          <w:ilvl w:val="0"/>
          <w:numId w:val="9"/>
        </w:numPr>
        <w:shd w:val="clear" w:color="auto" w:fill="FFFFFF"/>
        <w:tabs>
          <w:tab w:val="left" w:pos="709"/>
          <w:tab w:val="left" w:pos="1080"/>
        </w:tabs>
        <w:ind w:left="0" w:firstLine="709"/>
        <w:jc w:val="both"/>
        <w:rPr>
          <w:rFonts w:eastAsia="Trebuchet MS"/>
          <w:sz w:val="28"/>
          <w:szCs w:val="28"/>
        </w:rPr>
      </w:pPr>
      <w:r w:rsidRPr="00895A0F">
        <w:rPr>
          <w:rFonts w:eastAsia="Trebuchet MS"/>
          <w:sz w:val="28"/>
          <w:szCs w:val="28"/>
        </w:rPr>
        <w:lastRenderedPageBreak/>
        <w:t>совершенствование и уточнение представлений слабовидящих младших школьников об окружающем мире в процессе проектной деятельности;</w:t>
      </w:r>
    </w:p>
    <w:p w:rsidR="00101D5D" w:rsidRPr="00895A0F" w:rsidRDefault="00101D5D" w:rsidP="00101D5D">
      <w:pPr>
        <w:numPr>
          <w:ilvl w:val="0"/>
          <w:numId w:val="9"/>
        </w:numPr>
        <w:shd w:val="clear" w:color="auto" w:fill="FFFFFF"/>
        <w:tabs>
          <w:tab w:val="left" w:pos="709"/>
          <w:tab w:val="left" w:pos="1080"/>
        </w:tabs>
        <w:ind w:left="0" w:firstLine="709"/>
        <w:jc w:val="both"/>
        <w:rPr>
          <w:rFonts w:eastAsia="Trebuchet MS"/>
          <w:sz w:val="28"/>
          <w:szCs w:val="28"/>
        </w:rPr>
      </w:pPr>
      <w:r w:rsidRPr="00895A0F">
        <w:rPr>
          <w:rFonts w:eastAsia="Trebuchet MS"/>
          <w:sz w:val="28"/>
          <w:szCs w:val="28"/>
        </w:rPr>
        <w:t>формирование потребности в выполнении трудовых действий в активной бытовой и социальной деятельности; нивелирование иждивенческой жизненной позиции для преодоления ситуации неуспеха.</w:t>
      </w:r>
    </w:p>
    <w:p w:rsidR="00101D5D" w:rsidRPr="00895A0F" w:rsidRDefault="00101D5D" w:rsidP="00101D5D">
      <w:pPr>
        <w:pStyle w:val="a3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</w:p>
    <w:p w:rsidR="00101D5D" w:rsidRPr="00895A0F" w:rsidRDefault="00101D5D" w:rsidP="00101D5D">
      <w:pPr>
        <w:pStyle w:val="a3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895A0F">
        <w:rPr>
          <w:rFonts w:cs="Times New Roman"/>
          <w:b/>
          <w:sz w:val="28"/>
          <w:szCs w:val="28"/>
        </w:rPr>
        <w:t>Общая характеристика учебного предмета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rFonts w:eastAsia="Trebuchet MS"/>
          <w:sz w:val="28"/>
          <w:szCs w:val="28"/>
        </w:rPr>
      </w:pPr>
      <w:r w:rsidRPr="00895A0F">
        <w:rPr>
          <w:sz w:val="28"/>
          <w:szCs w:val="28"/>
        </w:rPr>
        <w:t>Предмет «Технология» входит в образовательную область «Технология». Программа направлена на освоение обучающимися базовых знаний и формирование базовых компетентностей, что соответствует основной образовательной программе общего образования, федеральным государственным образовательным стандартам начального образования обучающихся с ОВЗ и направлена на обеспечение равных возможностей и качественного образования слабовидящих детей.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>Теоретической основой данной программы являются системно-деятельностный подход и теория развития личности обучающегося на основе освоения УУД: понимание процесса учения не только как усвоение системы знаний, умений, и навыков, составляющих инструментальную основу компетенций обучающегося, но и как процесс развития личности, обретения духовно-нравственного и социального опыта.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>Особенностью программы является то, что она направлена на изучение начального курса технологии через осмысление младшим школьником деятельности человека. Человек при этом рассматривается как создатель духовной культуры и творец рукотворного мира.  Освоение содержания предмета осуществляется на основе   продуктивной проектной деятельности.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>Программа ориентирована на широкое использование знаний и умений, усвоенных детьми в процессе изучения других   учебных предметов: окружающего мира, изобразительного искусства, математики, русского языка и литературного чтения.</w:t>
      </w:r>
    </w:p>
    <w:p w:rsidR="00101D5D" w:rsidRPr="00895A0F" w:rsidRDefault="00101D5D" w:rsidP="00101D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rebuchet MS"/>
          <w:sz w:val="28"/>
          <w:szCs w:val="28"/>
        </w:rPr>
      </w:pPr>
      <w:r w:rsidRPr="00895A0F">
        <w:rPr>
          <w:sz w:val="28"/>
          <w:szCs w:val="28"/>
        </w:rPr>
        <w:t>Учебный предмет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но и показывает, как использовать эти знания в разных сферах деятельности. Практическая деятельность на уроках технологии помогает обучающимся овладевать приемами и способами предметной и пространственной ориентировки, является средством общего развития ребенка, становления социально значимых личностных качеств, а также формирования системы специальных технологических и универсальных учебных действий.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 xml:space="preserve">В результате изучения учебного предмета «Технология (труд)» у слабовидящих обучающихся будут формироваться первоначальные представления о созидательном и нравственном значении труда в жизни человека и </w:t>
      </w:r>
      <w:r w:rsidRPr="00895A0F">
        <w:rPr>
          <w:sz w:val="28"/>
          <w:szCs w:val="28"/>
        </w:rPr>
        <w:lastRenderedPageBreak/>
        <w:t xml:space="preserve">общества, о мире профессий и важности правильного выбора профессии с учетом своих возможностей, и противопоказаний. У них будет формироваться положительное отношение к труду и его значению в жизни человека. Слабовидящие обучающиеся приобретут первоначальные представления о материальной культуре как продукте предметно-преобразующей деятельности человека; об опыте как основе обучения и познания, осуществления поисково-аналитической деятельности. 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 xml:space="preserve">У обучающихся будут развиваться трудовые умения, профессиональные интересы, способности и компенсаторные возможности в ходе овладения трудовыми навыками. Слабовидящие обучающиеся приобретут навыки самообслуживания, овладеют технологическими приемами ручной обработки материалов, усвоят правила техники безопасности. 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>Обучающиеся научатся использовать приобретенные знания и умения для творческого решения конструкторских, технологических и организационных задач, приобретут первоначальные навыки совместной продуктивной деятельности, сотрудничества, взаимопомощи, планирования и организации; первоначальные знания о правилах создания предметной и информационной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>Также, в процессе трудового обучения выявляется и осуществляется коррекция недостатков познавательной деятельности: наблюдательности, воображения, речи, пространственной ориентировки, а также недостатков физического развития, особенно мелкой моторики рук.  Вся работа на уроках должна способствовать развитию самостоятельности учащихся при выполнении трудовых заданий, подготавливать их к общетехническому труду.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>На уроках труда, в процессе обучения происходит:</w:t>
      </w:r>
    </w:p>
    <w:p w:rsidR="00101D5D" w:rsidRPr="00895A0F" w:rsidRDefault="00101D5D" w:rsidP="00101D5D">
      <w:pPr>
        <w:pStyle w:val="a3"/>
        <w:widowControl/>
        <w:numPr>
          <w:ilvl w:val="0"/>
          <w:numId w:val="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развитие познавательной деятельности на полисенсорной основе; Развитие пространственных представлений и ориентации;</w:t>
      </w:r>
    </w:p>
    <w:p w:rsidR="00101D5D" w:rsidRPr="00895A0F" w:rsidRDefault="00101D5D" w:rsidP="00101D5D">
      <w:pPr>
        <w:pStyle w:val="a3"/>
        <w:widowControl/>
        <w:numPr>
          <w:ilvl w:val="0"/>
          <w:numId w:val="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развитие познавательной деятельности;</w:t>
      </w:r>
    </w:p>
    <w:p w:rsidR="00101D5D" w:rsidRPr="00895A0F" w:rsidRDefault="00101D5D" w:rsidP="00101D5D">
      <w:pPr>
        <w:pStyle w:val="a3"/>
        <w:widowControl/>
        <w:numPr>
          <w:ilvl w:val="0"/>
          <w:numId w:val="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 xml:space="preserve">расширение кругозора; </w:t>
      </w:r>
    </w:p>
    <w:p w:rsidR="00101D5D" w:rsidRPr="00895A0F" w:rsidRDefault="00101D5D" w:rsidP="00101D5D">
      <w:pPr>
        <w:pStyle w:val="a3"/>
        <w:widowControl/>
        <w:numPr>
          <w:ilvl w:val="0"/>
          <w:numId w:val="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коррекция индивидуальных пробелов в знаниях, умениях, навыках;</w:t>
      </w:r>
    </w:p>
    <w:p w:rsidR="00101D5D" w:rsidRPr="00895A0F" w:rsidRDefault="00101D5D" w:rsidP="00101D5D">
      <w:pPr>
        <w:pStyle w:val="a3"/>
        <w:widowControl/>
        <w:numPr>
          <w:ilvl w:val="0"/>
          <w:numId w:val="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развитие наглядно-образного и словесно-логического мышления;</w:t>
      </w:r>
    </w:p>
    <w:p w:rsidR="00101D5D" w:rsidRPr="00895A0F" w:rsidRDefault="00101D5D" w:rsidP="00101D5D">
      <w:pPr>
        <w:pStyle w:val="a3"/>
        <w:widowControl/>
        <w:numPr>
          <w:ilvl w:val="0"/>
          <w:numId w:val="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коррекция нарушений эмоционально-волевой сферы.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b/>
          <w:sz w:val="28"/>
          <w:szCs w:val="28"/>
        </w:rPr>
        <w:t>Основной формой обучения является урок</w:t>
      </w:r>
      <w:r w:rsidRPr="00895A0F">
        <w:rPr>
          <w:sz w:val="28"/>
          <w:szCs w:val="28"/>
        </w:rPr>
        <w:t xml:space="preserve">. На уроках предусматривается использование различных наглядных средств обучения (модели, муляжи, макеты, натуральные объекты и т.д.). 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lastRenderedPageBreak/>
        <w:t>Распределение времени на прохождение программного материала дается ориентировочно.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 xml:space="preserve">При обучении слабовидящих </w:t>
      </w:r>
      <w:r w:rsidRPr="00895A0F">
        <w:rPr>
          <w:b/>
          <w:sz w:val="28"/>
          <w:szCs w:val="28"/>
        </w:rPr>
        <w:t>ведущей формой проведения занятий</w:t>
      </w:r>
      <w:r w:rsidRPr="00895A0F">
        <w:rPr>
          <w:sz w:val="28"/>
          <w:szCs w:val="28"/>
        </w:rPr>
        <w:t xml:space="preserve"> является фронтальное занятие. Организационные формы, применяемые на уроках, различны: индивидуальное, коллективное и групповое выполнение заданий.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 xml:space="preserve">Занятия проводятся с учётом возрастных особенностей, имеющихся навыков самостоятельной познавательной деятельности и степенью готовности к работе в коллективе. 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>Для осуществления индивидуального подхода при организации занятий необходимо учитывать дошкольный опыт ребёнка и его положение в семье, зрительные возможности обучающегося, состояние его здоровья (наличие и характер сопутствующих заболеваний), особенности эмоционально-волевой сферы, уровень его физического и психического развития.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895A0F">
        <w:rPr>
          <w:b/>
          <w:sz w:val="28"/>
          <w:szCs w:val="28"/>
        </w:rPr>
        <w:t>Направления работы: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b/>
          <w:i/>
          <w:sz w:val="28"/>
          <w:szCs w:val="28"/>
        </w:rPr>
        <w:t>Диагностическое:</w:t>
      </w:r>
      <w:r w:rsidRPr="00895A0F">
        <w:rPr>
          <w:sz w:val="28"/>
          <w:szCs w:val="28"/>
        </w:rPr>
        <w:t xml:space="preserve"> выявление уровня подготовленности слабовидящего ребенка к усвоению школьной программы. Анализ результатов.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b/>
          <w:i/>
          <w:sz w:val="28"/>
          <w:szCs w:val="28"/>
        </w:rPr>
        <w:t>Организация учебной деятельности</w:t>
      </w:r>
      <w:r w:rsidRPr="00895A0F">
        <w:rPr>
          <w:b/>
          <w:sz w:val="28"/>
          <w:szCs w:val="28"/>
        </w:rPr>
        <w:t>.</w:t>
      </w:r>
      <w:r w:rsidRPr="00895A0F">
        <w:rPr>
          <w:sz w:val="28"/>
          <w:szCs w:val="28"/>
        </w:rPr>
        <w:t xml:space="preserve"> Проведение уроков технологии, и при необходимости коррекционной работы, выбор наиболее рациональных дидактических пособий.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b/>
          <w:i/>
          <w:sz w:val="28"/>
          <w:szCs w:val="28"/>
        </w:rPr>
        <w:t>Консультативное:</w:t>
      </w:r>
      <w:r w:rsidRPr="00895A0F">
        <w:rPr>
          <w:sz w:val="28"/>
          <w:szCs w:val="28"/>
        </w:rPr>
        <w:t xml:space="preserve"> проведение консультаций для родителей (законных представителей), педагогов.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b/>
          <w:sz w:val="28"/>
          <w:szCs w:val="28"/>
        </w:rPr>
        <w:t>Просветительское:</w:t>
      </w:r>
      <w:r w:rsidRPr="00895A0F">
        <w:rPr>
          <w:sz w:val="28"/>
          <w:szCs w:val="28"/>
        </w:rPr>
        <w:t xml:space="preserve"> проведение тематических родительских собраний, семинаров, круглых столов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b/>
          <w:sz w:val="28"/>
          <w:szCs w:val="28"/>
        </w:rPr>
        <w:t>В соответствии с учебным планом</w:t>
      </w:r>
      <w:r w:rsidRPr="00895A0F">
        <w:rPr>
          <w:sz w:val="28"/>
          <w:szCs w:val="28"/>
        </w:rPr>
        <w:t xml:space="preserve"> реализация программы рассчитана на 33 часа (1 ч в неделю).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895A0F">
        <w:rPr>
          <w:b/>
          <w:sz w:val="28"/>
          <w:szCs w:val="28"/>
        </w:rPr>
        <w:t>Личностные, метапредметные и предметные результаты освоения предмета “Технология”</w:t>
      </w: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t>В результате изучения предмета «Технология» в начальной школе у обучающегося будут сформированы следующие личностные новообразования:</w:t>
      </w: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t xml:space="preserve">—первоначальные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t xml:space="preserve">—осознание роли человека и используемых им технологий в сохранении гармонического сосуществования рукотворного </w:t>
      </w: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t>мира с миром природы; ответственное отношение к сохранению окружающей среды;</w:t>
      </w: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t xml:space="preserve">—понимание культурно-исторической ценности традиций, отражённых в предметном мире; чувство сопричастности к </w:t>
      </w: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lastRenderedPageBreak/>
        <w:t xml:space="preserve">культуре своего народа, уважительное отношение к культурным традициям других народов; </w:t>
      </w: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t xml:space="preserve">—проявление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 </w:t>
      </w: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t xml:space="preserve">—проявление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</w:t>
      </w: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t xml:space="preserve">видам практической преобразующей деятельности; </w:t>
      </w: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t>—проявление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F81578" w:rsidRPr="00895A0F" w:rsidRDefault="00F81578" w:rsidP="00F81578">
      <w:pPr>
        <w:tabs>
          <w:tab w:val="left" w:pos="709"/>
        </w:tabs>
        <w:ind w:firstLine="709"/>
        <w:rPr>
          <w:sz w:val="28"/>
          <w:szCs w:val="28"/>
        </w:rPr>
      </w:pPr>
      <w:r w:rsidRPr="00895A0F">
        <w:rPr>
          <w:sz w:val="28"/>
          <w:szCs w:val="28"/>
        </w:rPr>
        <w:t>—готовность вступать в сотрудничество с другими людьми с учётом этики общения; проявление толерантности и доброжелательности</w:t>
      </w:r>
      <w:r w:rsidR="00466CFB" w:rsidRPr="00895A0F">
        <w:rPr>
          <w:sz w:val="28"/>
          <w:szCs w:val="28"/>
        </w:rPr>
        <w:t>.</w:t>
      </w:r>
    </w:p>
    <w:p w:rsidR="00F81578" w:rsidRPr="00895A0F" w:rsidRDefault="00F81578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895A0F">
        <w:rPr>
          <w:b/>
          <w:i/>
          <w:sz w:val="28"/>
          <w:szCs w:val="28"/>
        </w:rPr>
        <w:t>Метапредметные результаты: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895A0F">
        <w:rPr>
          <w:b/>
          <w:i/>
          <w:sz w:val="28"/>
          <w:szCs w:val="28"/>
        </w:rPr>
        <w:t>Регулятивные универсальные учебные действия:</w:t>
      </w:r>
    </w:p>
    <w:p w:rsidR="00101D5D" w:rsidRPr="00895A0F" w:rsidRDefault="00101D5D" w:rsidP="00101D5D">
      <w:pPr>
        <w:pStyle w:val="a3"/>
        <w:widowControl/>
        <w:numPr>
          <w:ilvl w:val="0"/>
          <w:numId w:val="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с помощью учителя учиться определять и формулировать цель деятельности на уроке;</w:t>
      </w:r>
    </w:p>
    <w:p w:rsidR="00101D5D" w:rsidRPr="00895A0F" w:rsidRDefault="00101D5D" w:rsidP="00101D5D">
      <w:pPr>
        <w:pStyle w:val="a3"/>
        <w:widowControl/>
        <w:numPr>
          <w:ilvl w:val="0"/>
          <w:numId w:val="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учиться проговаривать последовательность действий на уроке;</w:t>
      </w:r>
    </w:p>
    <w:p w:rsidR="00101D5D" w:rsidRPr="00895A0F" w:rsidRDefault="00101D5D" w:rsidP="00101D5D">
      <w:pPr>
        <w:pStyle w:val="a3"/>
        <w:widowControl/>
        <w:numPr>
          <w:ilvl w:val="0"/>
          <w:numId w:val="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101D5D" w:rsidRPr="00895A0F" w:rsidRDefault="00101D5D" w:rsidP="00101D5D">
      <w:pPr>
        <w:pStyle w:val="a3"/>
        <w:widowControl/>
        <w:numPr>
          <w:ilvl w:val="0"/>
          <w:numId w:val="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учиться высказывать свое предположение (версию) на основе работы с иллюстрацией учебника;</w:t>
      </w:r>
    </w:p>
    <w:p w:rsidR="00101D5D" w:rsidRPr="00895A0F" w:rsidRDefault="00101D5D" w:rsidP="00101D5D">
      <w:pPr>
        <w:pStyle w:val="a3"/>
        <w:widowControl/>
        <w:numPr>
          <w:ilvl w:val="0"/>
          <w:numId w:val="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с помощью учителя объяснять выбор наиболее подходящих для выполнения задания материалов и инструментов;</w:t>
      </w:r>
    </w:p>
    <w:p w:rsidR="00101D5D" w:rsidRPr="00895A0F" w:rsidRDefault="00101D5D" w:rsidP="00101D5D">
      <w:pPr>
        <w:pStyle w:val="a3"/>
        <w:widowControl/>
        <w:numPr>
          <w:ilvl w:val="0"/>
          <w:numId w:val="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учиться готовить рабочее место, с помощью учителя отбирать наиболее подходящие для выполнения задания материалы и инструменты и выполнять практическую работу по предложенному учителем плану с опорой на образцы, рисунки учебника;</w:t>
      </w:r>
    </w:p>
    <w:p w:rsidR="00101D5D" w:rsidRPr="00895A0F" w:rsidRDefault="00101D5D" w:rsidP="00101D5D">
      <w:pPr>
        <w:pStyle w:val="a3"/>
        <w:widowControl/>
        <w:numPr>
          <w:ilvl w:val="0"/>
          <w:numId w:val="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выполнять контроль точности разметки деталей с помощью шаблона;</w:t>
      </w:r>
    </w:p>
    <w:p w:rsidR="00101D5D" w:rsidRPr="00895A0F" w:rsidRDefault="00101D5D" w:rsidP="00101D5D">
      <w:pPr>
        <w:pStyle w:val="a3"/>
        <w:widowControl/>
        <w:numPr>
          <w:ilvl w:val="0"/>
          <w:numId w:val="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формировать умение понимать причины успеха/неуспеха в учебной деятельности;</w:t>
      </w:r>
    </w:p>
    <w:p w:rsidR="00101D5D" w:rsidRPr="00895A0F" w:rsidRDefault="00101D5D" w:rsidP="00101D5D">
      <w:pPr>
        <w:pStyle w:val="a3"/>
        <w:widowControl/>
        <w:numPr>
          <w:ilvl w:val="0"/>
          <w:numId w:val="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b/>
          <w:i/>
          <w:sz w:val="28"/>
          <w:szCs w:val="28"/>
          <w:lang w:val="en-US"/>
        </w:rPr>
      </w:pPr>
      <w:proofErr w:type="spellStart"/>
      <w:r w:rsidRPr="00895A0F">
        <w:rPr>
          <w:b/>
          <w:i/>
          <w:sz w:val="28"/>
          <w:szCs w:val="28"/>
          <w:lang w:val="en-US"/>
        </w:rPr>
        <w:lastRenderedPageBreak/>
        <w:t>Познавательные</w:t>
      </w:r>
      <w:proofErr w:type="spellEnd"/>
      <w:r w:rsidR="00ED63E8">
        <w:rPr>
          <w:b/>
          <w:i/>
          <w:sz w:val="28"/>
          <w:szCs w:val="28"/>
        </w:rPr>
        <w:t>,</w:t>
      </w:r>
      <w:proofErr w:type="spellStart"/>
      <w:r w:rsidRPr="00895A0F">
        <w:rPr>
          <w:b/>
          <w:i/>
          <w:sz w:val="28"/>
          <w:szCs w:val="28"/>
          <w:lang w:val="en-US"/>
        </w:rPr>
        <w:t>универсальныеучебныедействия</w:t>
      </w:r>
      <w:proofErr w:type="spellEnd"/>
      <w:r w:rsidRPr="00895A0F">
        <w:rPr>
          <w:b/>
          <w:i/>
          <w:sz w:val="28"/>
          <w:szCs w:val="28"/>
          <w:lang w:val="en-US"/>
        </w:rPr>
        <w:t>:</w:t>
      </w:r>
    </w:p>
    <w:p w:rsidR="00101D5D" w:rsidRPr="00895A0F" w:rsidRDefault="00101D5D" w:rsidP="00101D5D">
      <w:pPr>
        <w:pStyle w:val="a3"/>
        <w:widowControl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наблюдать связи человека с природой и предметным миром: предметный мир ближайшего окружения,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изделий; сравнивать их;</w:t>
      </w:r>
    </w:p>
    <w:p w:rsidR="00101D5D" w:rsidRPr="00895A0F" w:rsidRDefault="00101D5D" w:rsidP="00101D5D">
      <w:pPr>
        <w:pStyle w:val="a3"/>
        <w:widowControl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сравнивать изучаемые материалы по их свойствам, анализировать конструкции предлагаемых изделий, делать простейшие обобщения; группировать предметы и их образы по общему признаку (конструкторскому, технологическому, декоративно-художественному);</w:t>
      </w:r>
    </w:p>
    <w:p w:rsidR="00101D5D" w:rsidRPr="00895A0F" w:rsidRDefault="00101D5D" w:rsidP="00101D5D">
      <w:pPr>
        <w:pStyle w:val="a3"/>
        <w:widowControl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с помощью учителя анализировать предлагаемое задание, отличать новое от уже известного;</w:t>
      </w:r>
    </w:p>
    <w:p w:rsidR="00101D5D" w:rsidRPr="00895A0F" w:rsidRDefault="00101D5D" w:rsidP="00101D5D">
      <w:pPr>
        <w:pStyle w:val="a3"/>
        <w:widowControl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ориентироваться в материале на страницах учебника;</w:t>
      </w:r>
    </w:p>
    <w:p w:rsidR="00101D5D" w:rsidRPr="00895A0F" w:rsidRDefault="00101D5D" w:rsidP="00101D5D">
      <w:pPr>
        <w:pStyle w:val="a3"/>
        <w:widowControl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овладеть базовыми предметными и межпредметными понятиями, отражающими существенные связи и отношения между объектами и процессами.</w:t>
      </w:r>
    </w:p>
    <w:p w:rsidR="00101D5D" w:rsidRPr="00895A0F" w:rsidRDefault="00101D5D" w:rsidP="00101D5D">
      <w:pPr>
        <w:pStyle w:val="a3"/>
        <w:widowControl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находить ответы на предлагаемые вопросы, используя учебник, свой жизненный опыт и информацию, полученную на уроке; пользоваться памятками (даны в конце учебника);</w:t>
      </w:r>
    </w:p>
    <w:p w:rsidR="00101D5D" w:rsidRPr="00895A0F" w:rsidRDefault="00101D5D" w:rsidP="00101D5D">
      <w:pPr>
        <w:pStyle w:val="a3"/>
        <w:widowControl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преобразовывать информацию из одной формы в другую — в изделия, художественные образы.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895A0F">
        <w:rPr>
          <w:b/>
          <w:i/>
          <w:sz w:val="28"/>
          <w:szCs w:val="28"/>
        </w:rPr>
        <w:t>Коммуникативные универсальные учебные действия:</w:t>
      </w:r>
    </w:p>
    <w:p w:rsidR="00101D5D" w:rsidRPr="00895A0F" w:rsidRDefault="00101D5D" w:rsidP="00101D5D">
      <w:pPr>
        <w:pStyle w:val="a3"/>
        <w:widowControl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учиться слушать и слышать учителя и одноклассников,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событий;</w:t>
      </w:r>
    </w:p>
    <w:p w:rsidR="00101D5D" w:rsidRPr="00895A0F" w:rsidRDefault="00101D5D" w:rsidP="00101D5D">
      <w:pPr>
        <w:pStyle w:val="a3"/>
        <w:widowControl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учиться взаимодействовать с партнерами в системе координат: «слабовидящий - нормально видящий», «слабовидящий-слабовидящий» в процессе изучения курса технологии;</w:t>
      </w:r>
    </w:p>
    <w:p w:rsidR="00101D5D" w:rsidRPr="00895A0F" w:rsidRDefault="00101D5D" w:rsidP="00101D5D">
      <w:pPr>
        <w:pStyle w:val="a3"/>
        <w:widowControl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совместно договариваться о правилах общения и поведения в школе и следовать им;</w:t>
      </w:r>
    </w:p>
    <w:p w:rsidR="00101D5D" w:rsidRPr="00895A0F" w:rsidRDefault="00101D5D" w:rsidP="00101D5D">
      <w:pPr>
        <w:pStyle w:val="a3"/>
        <w:widowControl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учиться выполнять различные роли в группе (лидера, исполнителя, критика).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895A0F">
        <w:rPr>
          <w:b/>
          <w:i/>
          <w:sz w:val="28"/>
          <w:szCs w:val="28"/>
        </w:rPr>
        <w:t>Предметные результаты:</w:t>
      </w:r>
    </w:p>
    <w:p w:rsidR="00101D5D" w:rsidRPr="00895A0F" w:rsidRDefault="00101D5D" w:rsidP="00101D5D">
      <w:pPr>
        <w:pStyle w:val="a3"/>
        <w:widowControl/>
        <w:numPr>
          <w:ilvl w:val="0"/>
          <w:numId w:val="3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Формирование представлений о созидательном и нравственном значении труда в жизни человека и общества, о мире профессий и важности правильного выбора профессии с учетом своих возможностей, и противопоказаний.</w:t>
      </w:r>
    </w:p>
    <w:p w:rsidR="00101D5D" w:rsidRPr="00895A0F" w:rsidRDefault="00101D5D" w:rsidP="00101D5D">
      <w:pPr>
        <w:pStyle w:val="a3"/>
        <w:widowControl/>
        <w:numPr>
          <w:ilvl w:val="0"/>
          <w:numId w:val="3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Формирование положительного отношения к труду и его значению в жизни человека.</w:t>
      </w:r>
    </w:p>
    <w:p w:rsidR="00101D5D" w:rsidRPr="00895A0F" w:rsidRDefault="00101D5D" w:rsidP="00101D5D">
      <w:pPr>
        <w:pStyle w:val="a3"/>
        <w:widowControl/>
        <w:numPr>
          <w:ilvl w:val="0"/>
          <w:numId w:val="3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Формирование представлений о материальной культуре как продукте предметно-преобразующей деятельности человека; об опыте как основе обучения и познания, осуществлении поисково-аналитической деятельности.</w:t>
      </w:r>
    </w:p>
    <w:p w:rsidR="00101D5D" w:rsidRPr="00895A0F" w:rsidRDefault="00101D5D" w:rsidP="00101D5D">
      <w:pPr>
        <w:pStyle w:val="a3"/>
        <w:widowControl/>
        <w:numPr>
          <w:ilvl w:val="0"/>
          <w:numId w:val="3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lastRenderedPageBreak/>
        <w:t>Приобретение навыков самообслуживания, овладение технологическими приемами ручной обработки материалов, усвоение правил техники безопасности.</w:t>
      </w:r>
    </w:p>
    <w:p w:rsidR="00101D5D" w:rsidRPr="00895A0F" w:rsidRDefault="00101D5D" w:rsidP="00101D5D">
      <w:pPr>
        <w:pStyle w:val="a3"/>
        <w:widowControl/>
        <w:numPr>
          <w:ilvl w:val="0"/>
          <w:numId w:val="3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Развитие трудовых умений, профессиональных интересов, способностей и компенсаторных возможностей.</w:t>
      </w:r>
    </w:p>
    <w:p w:rsidR="00101D5D" w:rsidRPr="00895A0F" w:rsidRDefault="00101D5D" w:rsidP="00101D5D">
      <w:pPr>
        <w:pStyle w:val="a3"/>
        <w:widowControl/>
        <w:numPr>
          <w:ilvl w:val="0"/>
          <w:numId w:val="3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101D5D" w:rsidRPr="00895A0F" w:rsidRDefault="00101D5D" w:rsidP="00101D5D">
      <w:pPr>
        <w:pStyle w:val="a3"/>
        <w:widowControl/>
        <w:numPr>
          <w:ilvl w:val="0"/>
          <w:numId w:val="3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Приобретение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101D5D" w:rsidRDefault="00101D5D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A2A07" w:rsidRPr="00895A0F" w:rsidRDefault="00AA2A07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101D5D" w:rsidRPr="00895A0F" w:rsidRDefault="00101D5D" w:rsidP="00101D5D">
      <w:pPr>
        <w:pStyle w:val="a3"/>
        <w:numPr>
          <w:ilvl w:val="0"/>
          <w:numId w:val="10"/>
        </w:numPr>
        <w:tabs>
          <w:tab w:val="left" w:pos="709"/>
        </w:tabs>
        <w:jc w:val="center"/>
        <w:rPr>
          <w:rFonts w:cs="Times New Roman"/>
          <w:b/>
          <w:sz w:val="28"/>
          <w:szCs w:val="28"/>
        </w:rPr>
      </w:pPr>
      <w:r w:rsidRPr="00895A0F">
        <w:rPr>
          <w:rFonts w:cs="Times New Roman"/>
          <w:b/>
          <w:sz w:val="28"/>
          <w:szCs w:val="28"/>
        </w:rPr>
        <w:lastRenderedPageBreak/>
        <w:t xml:space="preserve">Планируемые результаты учебного предмета 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895A0F">
        <w:rPr>
          <w:sz w:val="28"/>
          <w:szCs w:val="28"/>
        </w:rPr>
        <w:t>В результате изучения предмета “Технология” обучающиеся по окончании 1 класса приобретут знания: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о роли и месте человека в окружающем мире; о созидательной, творческой деятельности человека и природе как источнике его вдохновения;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о правилах безопасной работы с инструментами при выполнении задания;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о названиях (природные, бумага, тонкий картон, ткань, клейстер, клей) и свойствах (цвет, фактура, толщина и др.) изученных материалов;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о последовательности изготовления несложных изделий (разметка, резание, сборка, отделка).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895A0F">
        <w:rPr>
          <w:sz w:val="28"/>
          <w:szCs w:val="28"/>
        </w:rPr>
        <w:t>В результате изучения предмета “Технология” обучающиеся по окончании 1 класса научатся: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воспринимать предметы материальной культуры как продукт творческой предметно-преобразующей деятельности человека - создателя и хранителя этнокультурного наследия;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организовывать рабочее место с помощью учителя для работы с материалами: бумагой, пластичными материалами, природными материалами, тканью, нитками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работать с инструментами</w:t>
      </w:r>
      <w:r w:rsidRPr="00895A0F">
        <w:rPr>
          <w:rFonts w:cs="Times New Roman"/>
          <w:sz w:val="28"/>
          <w:szCs w:val="28"/>
          <w:lang w:val="en-US"/>
        </w:rPr>
        <w:t>;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рациональным приемам использования зрения, слуха, осязания, кинестезии выполнять различные трудовые действия;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использовать навыки пространственной ориентировки, зрительно-моторной координации в процессе выполнении предметно - практических действий;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уважительно относиться к труду людей;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разрабатывать замысел, искать пути его реализации, воплощать его в продукте, демонстрировать готовый продукт (изделия, комплексные работы).</w:t>
      </w:r>
    </w:p>
    <w:p w:rsidR="00101D5D" w:rsidRPr="00895A0F" w:rsidRDefault="00101D5D" w:rsidP="00101D5D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при помощи учителя проводить анализ простейших предметов быта по используемому материалу, назначению; анализировать устройство изделия: выделять детали, их форму, определять взаимное расположение, виды соединения деталей;</w:t>
      </w:r>
    </w:p>
    <w:p w:rsidR="00101D5D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>изготавливать несложные конструкции изделий по рисунку, образцу и доступным заданным условиям.</w:t>
      </w:r>
    </w:p>
    <w:p w:rsidR="00AA2A07" w:rsidRDefault="00AA2A07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Pr="00895A0F" w:rsidRDefault="00AA2A07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01D5D" w:rsidRPr="00895A0F" w:rsidRDefault="00101D5D" w:rsidP="00101D5D">
      <w:pPr>
        <w:pStyle w:val="a3"/>
        <w:numPr>
          <w:ilvl w:val="0"/>
          <w:numId w:val="10"/>
        </w:numPr>
        <w:tabs>
          <w:tab w:val="left" w:pos="709"/>
        </w:tabs>
        <w:jc w:val="center"/>
        <w:rPr>
          <w:rFonts w:cs="Times New Roman"/>
          <w:b/>
          <w:sz w:val="28"/>
          <w:szCs w:val="28"/>
        </w:rPr>
      </w:pPr>
      <w:r w:rsidRPr="00895A0F">
        <w:rPr>
          <w:rFonts w:cs="Times New Roman"/>
          <w:b/>
          <w:sz w:val="28"/>
          <w:szCs w:val="28"/>
        </w:rPr>
        <w:lastRenderedPageBreak/>
        <w:t>Содержание учебного предмета</w:t>
      </w:r>
    </w:p>
    <w:p w:rsidR="00101D5D" w:rsidRPr="00895A0F" w:rsidRDefault="00101D5D" w:rsidP="00101D5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895A0F">
        <w:rPr>
          <w:b/>
          <w:sz w:val="28"/>
          <w:szCs w:val="28"/>
        </w:rPr>
        <w:t>Природная мастерская (9 ч)</w:t>
      </w:r>
    </w:p>
    <w:p w:rsidR="00AA2A07" w:rsidRPr="00895A0F" w:rsidRDefault="00101D5D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 xml:space="preserve">Сбор даров природы (листьев, цветов, трав, семян) для уроков художественного труда. Фантазии из природных </w:t>
      </w:r>
      <w:r w:rsidR="00AA2A07" w:rsidRPr="00895A0F">
        <w:rPr>
          <w:sz w:val="28"/>
          <w:szCs w:val="28"/>
        </w:rPr>
        <w:t xml:space="preserve">материалов (листьев, семян, веток, шишек, желудей, каштанов). Способы соединения природных материалов.  Композиции из листьев, орнамент из листьев.   Художественное конструирование из природных материалов. </w:t>
      </w:r>
    </w:p>
    <w:p w:rsidR="00AA2A07" w:rsidRPr="00895A0F" w:rsidRDefault="00AA2A07" w:rsidP="00AA2A07">
      <w:pPr>
        <w:tabs>
          <w:tab w:val="left" w:pos="709"/>
        </w:tabs>
        <w:ind w:firstLine="709"/>
        <w:jc w:val="both"/>
        <w:rPr>
          <w:rStyle w:val="a6"/>
          <w:rFonts w:eastAsiaTheme="minorHAnsi"/>
          <w:bCs/>
          <w:sz w:val="28"/>
          <w:szCs w:val="28"/>
        </w:rPr>
      </w:pPr>
      <w:r w:rsidRPr="00895A0F">
        <w:rPr>
          <w:rStyle w:val="a6"/>
          <w:rFonts w:eastAsiaTheme="minorHAnsi"/>
          <w:b/>
          <w:bCs/>
          <w:sz w:val="28"/>
          <w:szCs w:val="28"/>
        </w:rPr>
        <w:t>Пластилиновая мастерская (4 ч)</w:t>
      </w:r>
    </w:p>
    <w:p w:rsidR="00AA2A07" w:rsidRPr="00895A0F" w:rsidRDefault="00AA2A07" w:rsidP="00AA2A07">
      <w:pPr>
        <w:tabs>
          <w:tab w:val="left" w:pos="709"/>
        </w:tabs>
        <w:ind w:firstLine="709"/>
        <w:jc w:val="both"/>
        <w:rPr>
          <w:rStyle w:val="a6"/>
          <w:rFonts w:eastAsiaTheme="minorHAnsi"/>
          <w:sz w:val="28"/>
          <w:szCs w:val="28"/>
        </w:rPr>
      </w:pPr>
      <w:r w:rsidRPr="00895A0F">
        <w:rPr>
          <w:rStyle w:val="a6"/>
          <w:rFonts w:eastAsiaTheme="minorHAnsi"/>
          <w:sz w:val="28"/>
          <w:szCs w:val="28"/>
        </w:rPr>
        <w:t>Материалы и инструменты, используемые в работе, их свойства, способы лепки, порядок работы, выбор цвета. Изделия из пластилина: печенье, пирожное, морские обитатели.</w:t>
      </w:r>
    </w:p>
    <w:p w:rsidR="00AA2A07" w:rsidRPr="00895A0F" w:rsidRDefault="00AA2A07" w:rsidP="00AA2A07">
      <w:pPr>
        <w:tabs>
          <w:tab w:val="left" w:pos="709"/>
        </w:tabs>
        <w:ind w:firstLine="709"/>
        <w:jc w:val="both"/>
        <w:rPr>
          <w:rStyle w:val="a6"/>
          <w:rFonts w:eastAsiaTheme="minorHAnsi"/>
          <w:b/>
          <w:bCs/>
          <w:sz w:val="28"/>
          <w:szCs w:val="28"/>
        </w:rPr>
      </w:pPr>
      <w:r w:rsidRPr="00895A0F">
        <w:rPr>
          <w:rStyle w:val="a6"/>
          <w:rFonts w:eastAsiaTheme="minorHAnsi"/>
          <w:b/>
          <w:bCs/>
          <w:sz w:val="28"/>
          <w:szCs w:val="28"/>
        </w:rPr>
        <w:t>Бумажная мастерская (16 ч)</w:t>
      </w: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>Художественное конструирование из бумаги новогодних подвесок, гирлянд, новогодних открыток. Виды бумаги, их свойства. Оригам</w:t>
      </w:r>
      <w:proofErr w:type="gramStart"/>
      <w:r w:rsidRPr="00895A0F">
        <w:rPr>
          <w:sz w:val="28"/>
          <w:szCs w:val="28"/>
        </w:rPr>
        <w:t>и-</w:t>
      </w:r>
      <w:proofErr w:type="gramEnd"/>
      <w:r w:rsidRPr="00895A0F">
        <w:rPr>
          <w:sz w:val="28"/>
          <w:szCs w:val="28"/>
        </w:rPr>
        <w:t xml:space="preserve"> древнее Японское искусство Складывание из бумаги. Объёмные аппликации. Изделия: рыбка, бабочка, птичка, лягушка, пингвин, морж, тюлень. Изготовление подарочной открытки ко Дню Защитников Отечества. Режущий инструмен</w:t>
      </w:r>
      <w:proofErr w:type="gramStart"/>
      <w:r w:rsidRPr="00895A0F">
        <w:rPr>
          <w:sz w:val="28"/>
          <w:szCs w:val="28"/>
        </w:rPr>
        <w:t>т-</w:t>
      </w:r>
      <w:proofErr w:type="gramEnd"/>
      <w:r w:rsidRPr="00895A0F">
        <w:rPr>
          <w:sz w:val="28"/>
          <w:szCs w:val="28"/>
        </w:rPr>
        <w:t xml:space="preserve"> ножницы. Безопасное обращение с ножницами. Мозаика. Подарок-портрет для мамы. Шаблон. Техника разметки деталей по шаблону. Составление композиций. Художественное конструирование бабочки из бумаги. </w:t>
      </w:r>
    </w:p>
    <w:p w:rsidR="00AA2A07" w:rsidRPr="00895A0F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A0F">
        <w:rPr>
          <w:sz w:val="28"/>
          <w:szCs w:val="28"/>
        </w:rPr>
        <w:t>Орнамент в полосе. Колорит. Коллаж, роспись, аппликаци</w:t>
      </w:r>
      <w:proofErr w:type="gramStart"/>
      <w:r w:rsidRPr="00895A0F">
        <w:rPr>
          <w:sz w:val="28"/>
          <w:szCs w:val="28"/>
        </w:rPr>
        <w:t>я-</w:t>
      </w:r>
      <w:proofErr w:type="gramEnd"/>
      <w:r w:rsidRPr="00895A0F">
        <w:rPr>
          <w:sz w:val="28"/>
          <w:szCs w:val="28"/>
        </w:rPr>
        <w:t xml:space="preserve"> виды художественной техники.</w:t>
      </w:r>
    </w:p>
    <w:p w:rsidR="00AA2A07" w:rsidRPr="00895A0F" w:rsidRDefault="00AA2A07" w:rsidP="00AA2A07">
      <w:pPr>
        <w:tabs>
          <w:tab w:val="left" w:pos="709"/>
        </w:tabs>
        <w:ind w:firstLine="709"/>
        <w:jc w:val="both"/>
        <w:rPr>
          <w:rStyle w:val="a6"/>
          <w:rFonts w:eastAsiaTheme="minorHAnsi"/>
          <w:b/>
          <w:bCs/>
          <w:sz w:val="28"/>
          <w:szCs w:val="28"/>
        </w:rPr>
      </w:pPr>
      <w:r w:rsidRPr="00895A0F">
        <w:rPr>
          <w:rStyle w:val="a6"/>
          <w:rFonts w:eastAsiaTheme="minorHAnsi"/>
          <w:b/>
          <w:bCs/>
          <w:sz w:val="28"/>
          <w:szCs w:val="28"/>
        </w:rPr>
        <w:t>Текстильная мастерская (4 ч)</w:t>
      </w:r>
    </w:p>
    <w:p w:rsidR="00AA2A07" w:rsidRPr="00895A0F" w:rsidRDefault="00AA2A07" w:rsidP="00AA2A07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895A0F">
        <w:rPr>
          <w:bCs/>
          <w:sz w:val="28"/>
          <w:szCs w:val="28"/>
        </w:rPr>
        <w:t>Материалы и инструменты, ткань - материал для творчества. Виды ткани. Швейные приспособления, работа с иглой (только дети с достаточной остротой зрения)</w:t>
      </w: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Y="9468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4"/>
        <w:gridCol w:w="3861"/>
        <w:gridCol w:w="1134"/>
        <w:gridCol w:w="8788"/>
      </w:tblGrid>
      <w:tr w:rsidR="00AA2A07" w:rsidRPr="00895A0F" w:rsidTr="00AA2A07">
        <w:trPr>
          <w:trHeight w:val="563"/>
        </w:trPr>
        <w:tc>
          <w:tcPr>
            <w:tcW w:w="14737" w:type="dxa"/>
            <w:gridSpan w:val="4"/>
            <w:shd w:val="clear" w:color="auto" w:fill="auto"/>
          </w:tcPr>
          <w:p w:rsidR="00AA2A07" w:rsidRPr="00895A0F" w:rsidRDefault="00AA2A07" w:rsidP="00AA2A07">
            <w:pPr>
              <w:jc w:val="center"/>
              <w:rPr>
                <w:sz w:val="28"/>
                <w:szCs w:val="28"/>
              </w:rPr>
            </w:pPr>
            <w:r w:rsidRPr="00895A0F">
              <w:rPr>
                <w:b/>
                <w:sz w:val="28"/>
                <w:szCs w:val="28"/>
              </w:rPr>
              <w:lastRenderedPageBreak/>
              <w:t>4.Тематическое планирование</w:t>
            </w:r>
          </w:p>
          <w:p w:rsidR="00AA2A07" w:rsidRPr="00895A0F" w:rsidRDefault="00AA2A07" w:rsidP="00AA2A07">
            <w:pPr>
              <w:jc w:val="center"/>
              <w:rPr>
                <w:sz w:val="28"/>
                <w:szCs w:val="28"/>
              </w:rPr>
            </w:pP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AA2A07" w:rsidRPr="00895A0F" w:rsidTr="00AA2A07">
        <w:trPr>
          <w:trHeight w:val="838"/>
        </w:trPr>
        <w:tc>
          <w:tcPr>
            <w:tcW w:w="954" w:type="dxa"/>
            <w:shd w:val="clear" w:color="auto" w:fill="auto"/>
          </w:tcPr>
          <w:p w:rsidR="00AA2A07" w:rsidRPr="0013056B" w:rsidRDefault="00AA2A07" w:rsidP="00AA2A07">
            <w:pPr>
              <w:tabs>
                <w:tab w:val="left" w:pos="70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3056B">
              <w:rPr>
                <w:b/>
                <w:bCs/>
                <w:sz w:val="28"/>
                <w:szCs w:val="28"/>
              </w:rPr>
              <w:t>№</w:t>
            </w:r>
          </w:p>
          <w:p w:rsidR="00AA2A07" w:rsidRPr="0013056B" w:rsidRDefault="00AA2A07" w:rsidP="00AA2A07">
            <w:pPr>
              <w:tabs>
                <w:tab w:val="left" w:pos="70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3056B">
              <w:rPr>
                <w:b/>
                <w:bCs/>
                <w:sz w:val="28"/>
                <w:szCs w:val="28"/>
              </w:rPr>
              <w:t>урока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rPr>
                <w:b/>
                <w:sz w:val="28"/>
                <w:szCs w:val="28"/>
                <w:lang w:eastAsia="en-US"/>
              </w:rPr>
            </w:pPr>
            <w:r w:rsidRPr="00895A0F">
              <w:rPr>
                <w:b/>
                <w:sz w:val="28"/>
                <w:szCs w:val="28"/>
                <w:lang w:eastAsia="en-US"/>
              </w:rPr>
              <w:t>Название раздела.</w:t>
            </w:r>
          </w:p>
          <w:p w:rsidR="00AA2A07" w:rsidRPr="00895A0F" w:rsidRDefault="00AA2A07" w:rsidP="00AA2A07">
            <w:pPr>
              <w:tabs>
                <w:tab w:val="left" w:pos="709"/>
              </w:tabs>
              <w:rPr>
                <w:b/>
                <w:sz w:val="28"/>
                <w:szCs w:val="28"/>
                <w:lang w:eastAsia="en-US"/>
              </w:rPr>
            </w:pPr>
            <w:r w:rsidRPr="00895A0F">
              <w:rPr>
                <w:b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rPr>
                <w:b/>
                <w:sz w:val="28"/>
                <w:szCs w:val="28"/>
                <w:lang w:eastAsia="en-US"/>
              </w:rPr>
            </w:pPr>
            <w:r w:rsidRPr="00895A0F">
              <w:rPr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  <w:r w:rsidRPr="00895A0F">
              <w:rPr>
                <w:b/>
                <w:sz w:val="28"/>
                <w:szCs w:val="28"/>
                <w:lang w:eastAsia="en-US"/>
              </w:rPr>
              <w:t>Основные виды учебной деятельности</w:t>
            </w:r>
          </w:p>
        </w:tc>
      </w:tr>
      <w:tr w:rsidR="00AA2A07" w:rsidRPr="00895A0F" w:rsidTr="00AA2A07">
        <w:tc>
          <w:tcPr>
            <w:tcW w:w="14737" w:type="dxa"/>
            <w:gridSpan w:val="4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</w:rPr>
            </w:pPr>
            <w:r w:rsidRPr="00895A0F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95A0F">
              <w:rPr>
                <w:b/>
                <w:sz w:val="28"/>
                <w:szCs w:val="28"/>
              </w:rPr>
              <w:t>четверть – 7 ч</w:t>
            </w:r>
          </w:p>
        </w:tc>
      </w:tr>
      <w:tr w:rsidR="00AA2A07" w:rsidRPr="00895A0F" w:rsidTr="00AA2A07">
        <w:tc>
          <w:tcPr>
            <w:tcW w:w="14737" w:type="dxa"/>
            <w:gridSpan w:val="4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rStyle w:val="a9"/>
                <w:rFonts w:eastAsia="Calibri"/>
                <w:sz w:val="28"/>
                <w:szCs w:val="28"/>
              </w:rPr>
              <w:t>Давайте познакомимся (3ч)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1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rStyle w:val="a9"/>
                <w:rFonts w:eastAsia="Calibri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="Calibri"/>
                <w:b w:val="0"/>
                <w:sz w:val="28"/>
                <w:szCs w:val="28"/>
              </w:rPr>
              <w:t>Как работать с учебником.</w:t>
            </w:r>
          </w:p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Я и мои друзья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rStyle w:val="a9"/>
                <w:rFonts w:eastAsia="Calibri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="Calibri"/>
                <w:b w:val="0"/>
                <w:sz w:val="28"/>
                <w:szCs w:val="28"/>
              </w:rPr>
              <w:t>Знакомство с учебником и рабочей тетрадью; условными обозначениями; критериями оценки   изделия по разным основаниям.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rStyle w:val="a9"/>
                <w:rFonts w:eastAsia="Calibri"/>
                <w:b w:val="0"/>
                <w:sz w:val="28"/>
                <w:szCs w:val="28"/>
              </w:rPr>
              <w:t>Знакомство  с соседом по парте, сбор информации о  круге его интересов, осмысление собственных интересов и предпочтений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2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Материалы и инструменты. </w:t>
            </w:r>
          </w:p>
          <w:p w:rsidR="00AA2A07" w:rsidRPr="00895A0F" w:rsidRDefault="00AA2A07" w:rsidP="00AA2A07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bCs/>
                <w:color w:val="000000"/>
                <w:sz w:val="28"/>
                <w:szCs w:val="28"/>
                <w:shd w:val="clear" w:color="auto" w:fill="FFFFFF"/>
              </w:rPr>
              <w:t>Организация рабочего места</w:t>
            </w: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Знакомство с понятиями: «материалы» и «инструменты».  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rStyle w:val="a9"/>
                <w:rFonts w:eastAsia="Calibri"/>
                <w:b w:val="0"/>
                <w:sz w:val="28"/>
                <w:szCs w:val="28"/>
              </w:rPr>
              <w:t>Рабочее место. Подготовка рабочего места. Размещение инструментов и материалов. Уборка рабочего места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3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bCs/>
                <w:color w:val="000000"/>
                <w:sz w:val="28"/>
                <w:szCs w:val="28"/>
                <w:shd w:val="clear" w:color="auto" w:fill="FFFFFF"/>
              </w:rPr>
              <w:t>Что такое технология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bCs/>
                <w:color w:val="000000"/>
                <w:sz w:val="28"/>
                <w:szCs w:val="28"/>
                <w:shd w:val="clear" w:color="auto" w:fill="FFFFFF"/>
              </w:rPr>
              <w:t>Знакомство со значением слова «технология» (название предмета и процесса выполнения изделия).  Осмысление умений, которыми овладеют дети на уроках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4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Природный материал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 xml:space="preserve">Изделие: «Аппликация из листьев». </w:t>
            </w:r>
          </w:p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Fonts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Виды природных материалов. Подготовка природных материалов к работе, приемы и способы работы с ними. Сбор, сортировка, сушка под прессом и хранение природного материала. Выполнение аппликации по заданному образцу</w:t>
            </w:r>
          </w:p>
        </w:tc>
      </w:tr>
      <w:tr w:rsidR="00AA2A07" w:rsidRPr="00895A0F" w:rsidTr="00AA2A07">
        <w:trPr>
          <w:trHeight w:val="1848"/>
        </w:trPr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5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895A0F">
              <w:rPr>
                <w:rStyle w:val="85pt"/>
                <w:b w:val="0"/>
                <w:sz w:val="28"/>
                <w:szCs w:val="28"/>
              </w:rPr>
              <w:t>Пластилин.Изделие: аппликация из пластилина «Ромашковая поляна»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895A0F">
              <w:rPr>
                <w:rStyle w:val="85pt"/>
                <w:b w:val="0"/>
                <w:sz w:val="28"/>
                <w:szCs w:val="28"/>
              </w:rPr>
              <w:t xml:space="preserve">Знакомство со свойствами пластилина.  Инструменты, используемые при работе с пластилином. Приемы работы с пластилином.  </w:t>
            </w:r>
          </w:p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895A0F">
              <w:rPr>
                <w:rStyle w:val="85pt"/>
                <w:b w:val="0"/>
                <w:sz w:val="28"/>
                <w:szCs w:val="28"/>
              </w:rPr>
              <w:t>Выполнение аппликации из пластилина. Использование «Вопросов юного технолога» для организации своей деятельности и ее рефлексии.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rStyle w:val="85pt"/>
                <w:rFonts w:eastAsia="Calibri"/>
                <w:b w:val="0"/>
                <w:sz w:val="28"/>
                <w:szCs w:val="28"/>
              </w:rPr>
            </w:pPr>
            <w:r w:rsidRPr="00895A0F">
              <w:rPr>
                <w:rStyle w:val="85pt"/>
                <w:rFonts w:eastAsia="Calibri"/>
                <w:b w:val="0"/>
                <w:sz w:val="28"/>
                <w:szCs w:val="28"/>
              </w:rPr>
              <w:t>Выполнение изделия из природного материала с использованием техники соединения пластилином.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Составление тематической композиции.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lastRenderedPageBreak/>
              <w:t>Понятие: «композиция»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jc w:val="left"/>
              <w:rPr>
                <w:rStyle w:val="85pt"/>
                <w:b w:val="0"/>
                <w:sz w:val="28"/>
                <w:szCs w:val="28"/>
              </w:rPr>
            </w:pPr>
            <w:r w:rsidRPr="00895A0F">
              <w:rPr>
                <w:rStyle w:val="85pt"/>
                <w:b w:val="0"/>
                <w:sz w:val="28"/>
                <w:szCs w:val="28"/>
              </w:rPr>
              <w:t>Пластилин.  Изделие «Мудрая сова»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895A0F">
              <w:rPr>
                <w:rStyle w:val="85pt"/>
                <w:b w:val="0"/>
                <w:sz w:val="28"/>
                <w:szCs w:val="28"/>
              </w:rPr>
              <w:t>Выполнение аппликации из пластилина. Использование «Вопросов юного технолога» для организации своей деятельности и ее рефлексии.</w:t>
            </w:r>
          </w:p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895A0F">
              <w:rPr>
                <w:rStyle w:val="85pt"/>
                <w:b w:val="0"/>
                <w:sz w:val="28"/>
                <w:szCs w:val="28"/>
              </w:rPr>
              <w:t>Понятия: «эскиз», «сборка».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rStyle w:val="85pt"/>
                <w:rFonts w:eastAsia="Calibri"/>
                <w:b w:val="0"/>
                <w:sz w:val="28"/>
                <w:szCs w:val="28"/>
              </w:rPr>
            </w:pPr>
            <w:r w:rsidRPr="00895A0F">
              <w:rPr>
                <w:rStyle w:val="85pt"/>
                <w:rFonts w:eastAsia="Calibri"/>
                <w:b w:val="0"/>
                <w:sz w:val="28"/>
                <w:szCs w:val="28"/>
              </w:rPr>
              <w:t>Выполнение изделия из природного материала с использованием техники соединения пластилином.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rStyle w:val="85pt"/>
                <w:rFonts w:eastAsia="Calibri"/>
                <w:b w:val="0"/>
                <w:bCs w:val="0"/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Составление тематической композиции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7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85pt0"/>
                <w:sz w:val="28"/>
                <w:szCs w:val="28"/>
              </w:rPr>
            </w:pPr>
            <w:r w:rsidRPr="00895A0F">
              <w:rPr>
                <w:rStyle w:val="85pt0"/>
                <w:sz w:val="28"/>
                <w:szCs w:val="28"/>
              </w:rPr>
              <w:t>Растения.</w:t>
            </w:r>
          </w:p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85pt0"/>
                <w:sz w:val="28"/>
                <w:szCs w:val="28"/>
              </w:rPr>
              <w:t xml:space="preserve">Изделие: «Заготовка семян» </w:t>
            </w: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jc w:val="left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85pt0"/>
                <w:sz w:val="28"/>
                <w:szCs w:val="28"/>
              </w:rPr>
              <w:t>Использование растений человеком. Знакомство с частями растений. Знакомство с профессиями связанными с земледелием. Получение и сушка семян</w:t>
            </w:r>
          </w:p>
        </w:tc>
      </w:tr>
      <w:tr w:rsidR="00AA2A07" w:rsidRPr="00895A0F" w:rsidTr="00AA2A07">
        <w:tc>
          <w:tcPr>
            <w:tcW w:w="14737" w:type="dxa"/>
            <w:gridSpan w:val="4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</w:rPr>
            </w:pPr>
            <w:r w:rsidRPr="00895A0F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95A0F">
              <w:rPr>
                <w:b/>
                <w:sz w:val="28"/>
                <w:szCs w:val="28"/>
              </w:rPr>
              <w:t>четверть – 8 ч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8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jc w:val="left"/>
              <w:rPr>
                <w:rStyle w:val="85pt0"/>
                <w:sz w:val="28"/>
                <w:szCs w:val="28"/>
              </w:rPr>
            </w:pPr>
            <w:r w:rsidRPr="00895A0F">
              <w:rPr>
                <w:rStyle w:val="85pt0"/>
                <w:sz w:val="28"/>
                <w:szCs w:val="28"/>
              </w:rPr>
              <w:t xml:space="preserve">Проект «Осенний урожай». </w:t>
            </w:r>
          </w:p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jc w:val="left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85pt0"/>
                <w:sz w:val="28"/>
                <w:szCs w:val="28"/>
              </w:rPr>
              <w:t>Изделие. «Овощи из пластилина»</w:t>
            </w: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85pt0"/>
                <w:sz w:val="28"/>
                <w:szCs w:val="28"/>
              </w:rPr>
              <w:t>Осмысление этапов проектной деятельности (на практическом уровне.). Использование «Вопросов юного технолога» для организации проектной деятельности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9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895A0F">
              <w:rPr>
                <w:rStyle w:val="85pt"/>
                <w:b w:val="0"/>
                <w:sz w:val="28"/>
                <w:szCs w:val="28"/>
              </w:rPr>
              <w:t xml:space="preserve">Бумага. </w:t>
            </w:r>
          </w:p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Fonts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85pt"/>
                <w:b w:val="0"/>
                <w:sz w:val="28"/>
                <w:szCs w:val="28"/>
              </w:rPr>
              <w:t>Закладка из бумаги</w:t>
            </w: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jc w:val="left"/>
              <w:rPr>
                <w:rFonts w:cs="Times New Roman"/>
                <w:i/>
                <w:sz w:val="28"/>
                <w:szCs w:val="28"/>
              </w:rPr>
            </w:pPr>
            <w:r w:rsidRPr="00895A0F">
              <w:rPr>
                <w:rStyle w:val="85pt"/>
                <w:b w:val="0"/>
                <w:sz w:val="28"/>
                <w:szCs w:val="28"/>
              </w:rPr>
              <w:t>Знакомство с видами и свойствами бумаги. Приемы и способы работы с бумагой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10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0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895A0F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Насекомые. Изделие «Пчелы и соты»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Знакомство с видами насекомых.  Использование человеком продуктов жизнедеятельности пчел.  Выполнение изделия из различных материалов (природные, бытовые материалы, пластилин, краски)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11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rPr>
                <w:rStyle w:val="Exact"/>
                <w:rFonts w:eastAsia="Calibri"/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>Дикие животные</w:t>
            </w:r>
          </w:p>
          <w:p w:rsidR="00AA2A07" w:rsidRPr="00895A0F" w:rsidRDefault="00AA2A07" w:rsidP="00AA2A0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rPr>
                <w:rStyle w:val="Exact"/>
                <w:rFonts w:eastAsia="Calibri"/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 xml:space="preserve">Проект «Дикие животные». </w:t>
            </w:r>
          </w:p>
          <w:p w:rsidR="00AA2A07" w:rsidRPr="00895A0F" w:rsidRDefault="00AA2A07" w:rsidP="00AA2A07">
            <w:pPr>
              <w:rPr>
                <w:rStyle w:val="Exact"/>
                <w:rFonts w:eastAsia="Calibri"/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 xml:space="preserve"> Изделие: «Коллаж «Дикие животные»».</w:t>
            </w:r>
          </w:p>
          <w:p w:rsidR="00AA2A07" w:rsidRPr="00895A0F" w:rsidRDefault="00AA2A07" w:rsidP="00AA2A07">
            <w:pPr>
              <w:rPr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>Виды диких животных. Знакомство с техникой «коллаж».  Выполнение аппликации из журнальных вырезок в технике коллаж. Знакомство с правилами работы в паре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12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3"/>
              <w:tabs>
                <w:tab w:val="left" w:pos="709"/>
              </w:tabs>
              <w:spacing w:after="0" w:line="240" w:lineRule="auto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 xml:space="preserve">Свет в доме. </w:t>
            </w:r>
          </w:p>
          <w:p w:rsidR="00AA2A07" w:rsidRPr="00895A0F" w:rsidRDefault="00AA2A07" w:rsidP="00AA2A07">
            <w:pPr>
              <w:pStyle w:val="3"/>
              <w:tabs>
                <w:tab w:val="left" w:pos="709"/>
              </w:tabs>
              <w:spacing w:after="0" w:line="240" w:lineRule="auto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lastRenderedPageBreak/>
              <w:t xml:space="preserve">Изделие: «Торшер». </w:t>
            </w:r>
          </w:p>
          <w:p w:rsidR="00AA2A07" w:rsidRPr="00895A0F" w:rsidRDefault="00AA2A07" w:rsidP="00AA2A0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rPr>
                <w:rStyle w:val="Exact"/>
                <w:rFonts w:eastAsia="Calibri"/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 xml:space="preserve">Украшение на елку. Подбор необходимых инструментов и </w:t>
            </w:r>
            <w:r w:rsidRPr="00895A0F">
              <w:rPr>
                <w:rStyle w:val="Exact"/>
                <w:rFonts w:eastAsia="Calibri"/>
                <w:sz w:val="28"/>
                <w:szCs w:val="28"/>
              </w:rPr>
              <w:lastRenderedPageBreak/>
              <w:t>материалов. Выполнение разметки деталей по шаблону. Соединение деталей изделия при помощи клея. Выполнение елочной игрушки из полосок цветной бумаги.</w:t>
            </w:r>
          </w:p>
          <w:p w:rsidR="00AA2A07" w:rsidRPr="00895A0F" w:rsidRDefault="00AA2A07" w:rsidP="00AA2A07">
            <w:pPr>
              <w:rPr>
                <w:rStyle w:val="Exact"/>
                <w:rFonts w:eastAsia="Calibri"/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 xml:space="preserve">Изделие: «украшение на елку» </w:t>
            </w:r>
          </w:p>
          <w:p w:rsidR="00AA2A07" w:rsidRPr="00895A0F" w:rsidRDefault="00AA2A07" w:rsidP="00AA2A07">
            <w:pPr>
              <w:rPr>
                <w:rFonts w:eastAsia="Calibri"/>
                <w:spacing w:val="8"/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>Украшение на окно. Выполнение украшения на окно в форме елочки из тонкой бумаги. Раскрой бумаги без ножниц (обрыв по контуру). Приклеивание бумажного изделия мыльным раствором к стеклу.Изделие: «Украшение на окно»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rPr>
                <w:rStyle w:val="Exact"/>
                <w:rFonts w:eastAsia="Calibri"/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 xml:space="preserve">Домашние животные. </w:t>
            </w:r>
          </w:p>
          <w:p w:rsidR="00AA2A07" w:rsidRPr="00895A0F" w:rsidRDefault="00AA2A07" w:rsidP="00AA2A07">
            <w:pPr>
              <w:rPr>
                <w:rStyle w:val="Exact"/>
                <w:rFonts w:eastAsia="Calibri"/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>Изделие: «Котенок»</w:t>
            </w:r>
          </w:p>
          <w:p w:rsidR="00AA2A07" w:rsidRPr="00895A0F" w:rsidRDefault="00AA2A07" w:rsidP="00AA2A0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rPr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>Виды домашних животных. Значение домашних животных в жизни человека. Выполнение фигурок домашних животных из пластилина. Закрепление навыков работы с пластилином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14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rPr>
                <w:rStyle w:val="Exact"/>
                <w:rFonts w:eastAsia="Calibri"/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>Такие разные дома. Изделие: «Домик из веток»</w:t>
            </w:r>
          </w:p>
          <w:p w:rsidR="00AA2A07" w:rsidRPr="00895A0F" w:rsidRDefault="00AA2A07" w:rsidP="00AA2A0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rPr>
                <w:rFonts w:eastAsia="Calibri"/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 xml:space="preserve">Знакомство с видами домов и материалами, применяемыми при их постройке. Практическая работа по определению свойств гофрированного картона. Выполнение макета домика  с использованием гофрированного картона или природных материалов 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15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rPr>
                <w:rStyle w:val="Exact"/>
                <w:rFonts w:eastAsia="Calibri"/>
                <w:sz w:val="28"/>
                <w:szCs w:val="28"/>
              </w:rPr>
            </w:pPr>
            <w:r w:rsidRPr="00895A0F">
              <w:rPr>
                <w:rStyle w:val="Exact"/>
                <w:rFonts w:eastAsia="Calibri"/>
                <w:sz w:val="28"/>
                <w:szCs w:val="28"/>
              </w:rPr>
              <w:t>Новый год.  «Украшаем класс к новому году»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Знакомство с разнообразием осветительных приборов в доме. Сравнивать старинные и современные способы освещения жилища. Выполнение модели торшера, закрепление навыков вырезания окружности. Знакомство  с правилами безопасной  работы с шилом</w:t>
            </w:r>
          </w:p>
        </w:tc>
      </w:tr>
      <w:tr w:rsidR="00AA2A07" w:rsidRPr="00895A0F" w:rsidTr="00AA2A07">
        <w:tc>
          <w:tcPr>
            <w:tcW w:w="14737" w:type="dxa"/>
            <w:gridSpan w:val="4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b/>
                <w:sz w:val="28"/>
                <w:szCs w:val="28"/>
                <w:lang w:val="en-US"/>
              </w:rPr>
              <w:t xml:space="preserve">III </w:t>
            </w:r>
            <w:r w:rsidRPr="00895A0F">
              <w:rPr>
                <w:b/>
                <w:sz w:val="28"/>
                <w:szCs w:val="28"/>
              </w:rPr>
              <w:t>четверть –10 ч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16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 xml:space="preserve">Посуда. 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Чайный сервиз.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Изделия: «чашка»,    «чайник»</w:t>
            </w: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Знакомство с видами посуды и материалами, из которых ее производят. Использование посуды. Сервировка стола и правила поведения за столом при чаепитии. Выполнение разных изделий по одной технологии из пластилина.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17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3"/>
              <w:tabs>
                <w:tab w:val="left" w:pos="709"/>
              </w:tabs>
              <w:spacing w:after="0"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 xml:space="preserve">Мебель </w:t>
            </w:r>
          </w:p>
          <w:p w:rsidR="00AA2A07" w:rsidRPr="00895A0F" w:rsidRDefault="00AA2A07" w:rsidP="00AA2A07">
            <w:pPr>
              <w:pStyle w:val="3"/>
              <w:tabs>
                <w:tab w:val="left" w:pos="709"/>
              </w:tabs>
              <w:spacing w:after="0"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Изделие: «Стул»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b/>
                <w:sz w:val="28"/>
                <w:szCs w:val="28"/>
              </w:rPr>
            </w:pPr>
            <w:r w:rsidRPr="00895A0F">
              <w:rPr>
                <w:rStyle w:val="a9"/>
                <w:rFonts w:eastAsia="Calibri"/>
                <w:b w:val="0"/>
                <w:sz w:val="28"/>
                <w:szCs w:val="28"/>
              </w:rPr>
              <w:t>Знакомство с видами мебели и материалами, которые необходимы для ее изготовления. Освоение правил самообслуживания (уборка комнаты и правила ухода за мебелью). Выполнение модели стула из гофрированного картона. Отделка изделия по собственному замыслу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18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3"/>
              <w:tabs>
                <w:tab w:val="left" w:pos="709"/>
              </w:tabs>
              <w:spacing w:after="0" w:line="240" w:lineRule="auto"/>
              <w:jc w:val="left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 xml:space="preserve">Одежда. Ткань. Нитки. </w:t>
            </w:r>
          </w:p>
          <w:p w:rsidR="00AA2A07" w:rsidRPr="00895A0F" w:rsidRDefault="00AA2A07" w:rsidP="00AA2A07">
            <w:pPr>
              <w:pStyle w:val="3"/>
              <w:tabs>
                <w:tab w:val="left" w:pos="709"/>
              </w:tabs>
              <w:spacing w:after="0" w:line="240" w:lineRule="auto"/>
              <w:jc w:val="left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lastRenderedPageBreak/>
              <w:t>Изделие: «Кукла из ниток»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3"/>
              <w:tabs>
                <w:tab w:val="left" w:pos="709"/>
              </w:tabs>
              <w:spacing w:after="0"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 xml:space="preserve">Знакомство с видами одежды, ее назначением и материалы их которых </w:t>
            </w: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lastRenderedPageBreak/>
              <w:t xml:space="preserve">ее изготавливают. Способы создания одежды. Виды ткани и нитей, их состав, свойства, назначение и  применение в быту и на производстве. </w:t>
            </w:r>
          </w:p>
          <w:p w:rsidR="00AA2A07" w:rsidRPr="00895A0F" w:rsidRDefault="00AA2A07" w:rsidP="00AA2A07">
            <w:pPr>
              <w:pStyle w:val="3"/>
              <w:tabs>
                <w:tab w:val="left" w:pos="709"/>
              </w:tabs>
              <w:spacing w:after="0" w:line="240" w:lineRule="auto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Создание разных видов кукол из ниток по одной технологии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Учимся шить. Изделия: «строчка прямых стежков»;</w:t>
            </w:r>
          </w:p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Fonts w:eastAsiaTheme="majorEastAsia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«строчка стежков с перевивом змейкой»; «строчка стежков с перевивом спиралью»</w:t>
            </w: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Знакомство с правилами работы с иглой. Освоение строчки прямых стежков, строчки стежков с перевивом змейкой, строчки стежков с перевивом спиралью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20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Учимся шить. Изделия: «Закладка с вышивкой»,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b/>
                <w:sz w:val="28"/>
                <w:szCs w:val="28"/>
              </w:rPr>
            </w:pPr>
            <w:r w:rsidRPr="00895A0F">
              <w:rPr>
                <w:rStyle w:val="a9"/>
                <w:rFonts w:eastAsia="Calibri"/>
                <w:b w:val="0"/>
                <w:sz w:val="28"/>
                <w:szCs w:val="28"/>
              </w:rPr>
              <w:t>«Медвежонок»</w:t>
            </w: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Использование разных видов стежков для оформления закладки. Оформление игрушки при помощи пуговиц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21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Fonts w:eastAsiaTheme="majorEastAsia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Учимся шить. Изделие: «Пришиваем пуговицу с двумя отверстиями»</w:t>
            </w: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Пришивание пуговицы с двумя  и четырьмя отверстиями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22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 xml:space="preserve">Передвижение по земле </w:t>
            </w:r>
          </w:p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Изделие: «Тачка»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 xml:space="preserve">Знакомство со средствами передвижения в различных климатических условиях. Значение средств передвижения для жизни человека. </w:t>
            </w:r>
          </w:p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Знакомство с конструктором его деталями и правилами соединения деталей.</w:t>
            </w:r>
          </w:p>
          <w:p w:rsidR="00AA2A07" w:rsidRPr="00895A0F" w:rsidRDefault="00AA2A07" w:rsidP="00AA2A07">
            <w:pPr>
              <w:pStyle w:val="2"/>
              <w:shd w:val="clear" w:color="auto" w:fill="auto"/>
              <w:tabs>
                <w:tab w:val="left" w:pos="709"/>
              </w:tabs>
              <w:spacing w:line="240" w:lineRule="auto"/>
              <w:rPr>
                <w:rFonts w:cs="Times New Roman"/>
                <w:b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 xml:space="preserve"> Выполнение из конструктора или вырезных деталей  модели тачки</w:t>
            </w:r>
          </w:p>
        </w:tc>
      </w:tr>
      <w:tr w:rsidR="00AA2A07" w:rsidRPr="00895A0F" w:rsidTr="00AA2A07">
        <w:tc>
          <w:tcPr>
            <w:tcW w:w="14737" w:type="dxa"/>
            <w:gridSpan w:val="4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a9"/>
                <w:rFonts w:eastAsia="Calibri"/>
                <w:sz w:val="28"/>
                <w:szCs w:val="28"/>
              </w:rPr>
              <w:t>Человек и вода (3ч)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23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jc w:val="left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Изделие: «Проращивание семян», «Уход за комнатными растениями»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spacing w:line="240" w:lineRule="auto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Осмысление значимости воды для человека и растений. Выращивание растений и уход за комнатными растениями.</w:t>
            </w:r>
          </w:p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Fonts w:eastAsiaTheme="majorEastAsia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a9"/>
                <w:rFonts w:eastAsiaTheme="majorEastAsia"/>
                <w:b w:val="0"/>
                <w:sz w:val="28"/>
                <w:szCs w:val="28"/>
              </w:rPr>
              <w:t>Проведение эксперимента по определению всхожести семян. Проращивание семян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24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1"/>
                <w:sz w:val="28"/>
                <w:szCs w:val="28"/>
              </w:rPr>
            </w:pPr>
            <w:r w:rsidRPr="00895A0F">
              <w:rPr>
                <w:rStyle w:val="1"/>
                <w:sz w:val="28"/>
                <w:szCs w:val="28"/>
              </w:rPr>
              <w:t>Изделие: «Колодец»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rStyle w:val="1"/>
                <w:rFonts w:eastAsia="Calibri"/>
                <w:sz w:val="28"/>
                <w:szCs w:val="28"/>
              </w:rPr>
              <w:t>Выполнение макета колодца из разных материалов (бумага и природные материалы)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25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rPr>
                <w:rStyle w:val="1"/>
                <w:rFonts w:eastAsia="Calibri"/>
                <w:sz w:val="28"/>
                <w:szCs w:val="28"/>
              </w:rPr>
            </w:pPr>
            <w:r w:rsidRPr="00895A0F">
              <w:rPr>
                <w:rStyle w:val="1"/>
                <w:rFonts w:eastAsia="Calibri"/>
                <w:sz w:val="28"/>
                <w:szCs w:val="28"/>
              </w:rPr>
              <w:t xml:space="preserve">«Речной флот». </w:t>
            </w:r>
          </w:p>
          <w:p w:rsidR="00AA2A07" w:rsidRPr="00895A0F" w:rsidRDefault="00AA2A07" w:rsidP="00AA2A07">
            <w:pPr>
              <w:tabs>
                <w:tab w:val="left" w:pos="709"/>
              </w:tabs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1"/>
                <w:rFonts w:eastAsia="Calibri"/>
                <w:sz w:val="28"/>
                <w:szCs w:val="28"/>
              </w:rPr>
              <w:t>Изделие: «Кораблик из бумаги»</w:t>
            </w: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1"/>
                <w:rFonts w:eastAsia="Calibri"/>
                <w:sz w:val="28"/>
                <w:szCs w:val="28"/>
              </w:rPr>
              <w:t>Знакомство со значением водного транспорта для жизни человека. Создание из бумаги модели кораблика, повторяя технологию его сборки</w:t>
            </w:r>
          </w:p>
        </w:tc>
      </w:tr>
      <w:tr w:rsidR="00AA2A07" w:rsidRPr="00895A0F" w:rsidTr="00AA2A07">
        <w:tc>
          <w:tcPr>
            <w:tcW w:w="14737" w:type="dxa"/>
            <w:gridSpan w:val="4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</w:rPr>
            </w:pPr>
            <w:r w:rsidRPr="00895A0F">
              <w:rPr>
                <w:b/>
                <w:sz w:val="28"/>
                <w:szCs w:val="28"/>
                <w:lang w:val="en-US"/>
              </w:rPr>
              <w:t>IV</w:t>
            </w:r>
            <w:r w:rsidRPr="00895A0F">
              <w:rPr>
                <w:b/>
                <w:sz w:val="28"/>
                <w:szCs w:val="28"/>
              </w:rPr>
              <w:t xml:space="preserve"> четверть – 8 ч</w:t>
            </w:r>
          </w:p>
        </w:tc>
      </w:tr>
      <w:tr w:rsidR="00AA2A07" w:rsidRPr="00895A0F" w:rsidTr="00AA2A07">
        <w:tc>
          <w:tcPr>
            <w:tcW w:w="14737" w:type="dxa"/>
            <w:gridSpan w:val="4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rStyle w:val="a9"/>
                <w:rFonts w:eastAsia="Calibri"/>
                <w:b w:val="0"/>
                <w:sz w:val="28"/>
                <w:szCs w:val="28"/>
              </w:rPr>
            </w:pPr>
            <w:r w:rsidRPr="00895A0F">
              <w:rPr>
                <w:rStyle w:val="a9"/>
                <w:rFonts w:eastAsia="Calibri"/>
                <w:b w:val="0"/>
                <w:sz w:val="28"/>
                <w:szCs w:val="28"/>
              </w:rPr>
              <w:lastRenderedPageBreak/>
              <w:t>Человек и воздух (3ч)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26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Style w:val="1"/>
                <w:sz w:val="28"/>
                <w:szCs w:val="28"/>
              </w:rPr>
            </w:pPr>
            <w:r w:rsidRPr="00895A0F">
              <w:rPr>
                <w:rStyle w:val="1"/>
                <w:sz w:val="28"/>
                <w:szCs w:val="28"/>
              </w:rPr>
              <w:t>Изделие: «Вертушка»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2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1"/>
                <w:sz w:val="28"/>
                <w:szCs w:val="28"/>
              </w:rPr>
              <w:t>Осмысление способов использования ветра человеком. Работа с бумагой. Изготовление макета по шаблону. Рациональное размещение материалов и инструментов. Знакомство со способами разметки по линейке. Выполнение правил техники безопасности. Изготовление модели флюгера из бумаги. Оформление по самостоятельному замыслу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27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rStyle w:val="85pt0"/>
                <w:rFonts w:eastAsia="Calibri"/>
                <w:sz w:val="28"/>
                <w:szCs w:val="28"/>
              </w:rPr>
            </w:pPr>
            <w:r w:rsidRPr="00895A0F">
              <w:rPr>
                <w:rStyle w:val="85pt0"/>
                <w:rFonts w:eastAsia="Calibri"/>
                <w:sz w:val="28"/>
                <w:szCs w:val="28"/>
              </w:rPr>
              <w:t>Изделие: «Попугай»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rStyle w:val="85pt0"/>
                <w:rFonts w:eastAsia="Calibri"/>
                <w:sz w:val="28"/>
                <w:szCs w:val="28"/>
              </w:rPr>
            </w:pPr>
            <w:r w:rsidRPr="00895A0F">
              <w:rPr>
                <w:rStyle w:val="85pt0"/>
                <w:rFonts w:eastAsia="Calibri"/>
                <w:sz w:val="28"/>
                <w:szCs w:val="28"/>
              </w:rPr>
              <w:t xml:space="preserve">Знакомство с видами птиц. </w:t>
            </w:r>
          </w:p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85pt0"/>
                <w:rFonts w:eastAsia="Calibri"/>
                <w:sz w:val="28"/>
                <w:szCs w:val="28"/>
              </w:rPr>
              <w:t>Закреплять навыки работа с бумагой. Знакомство со способом создания мозаики с использованием техники «рваная бумага». Знакомство со способами экономного расходования бумаги материалов при выполнении техники «рваная бумага». Выполнение аппликации. Выполнение деталей для мозаики в группе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28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rPr>
                <w:rStyle w:val="85pt0"/>
                <w:rFonts w:eastAsia="Calibri"/>
                <w:sz w:val="28"/>
                <w:szCs w:val="28"/>
              </w:rPr>
            </w:pPr>
            <w:r w:rsidRPr="00895A0F">
              <w:rPr>
                <w:rStyle w:val="85pt0"/>
                <w:rFonts w:eastAsia="Calibri"/>
                <w:sz w:val="28"/>
                <w:szCs w:val="28"/>
              </w:rPr>
              <w:t>Изделие: «Самолет», «Парашют»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Style w:val="85pt0"/>
                <w:rFonts w:eastAsia="Calibri"/>
                <w:sz w:val="28"/>
                <w:szCs w:val="28"/>
              </w:rPr>
              <w:t>Знакомство с видами летательных аппаратов. Моделирование. Выполнение модели самолета и парашюта. Закрепление умения работать с бумагой в технике «оригами», размечать по шаблону. Оформление изделия по собственному замыслу</w:t>
            </w:r>
          </w:p>
        </w:tc>
      </w:tr>
      <w:tr w:rsidR="00AA2A07" w:rsidRPr="00895A0F" w:rsidTr="00AA2A07">
        <w:tc>
          <w:tcPr>
            <w:tcW w:w="14737" w:type="dxa"/>
            <w:gridSpan w:val="4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rStyle w:val="85pt"/>
                <w:rFonts w:eastAsia="Calibri"/>
                <w:sz w:val="28"/>
                <w:szCs w:val="28"/>
              </w:rPr>
              <w:t>Человек и информация (5ч)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29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ind w:right="120"/>
              <w:jc w:val="both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 xml:space="preserve">Способы общения.  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right="120"/>
              <w:jc w:val="both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Изделия: «Письмо на глиняной или бумажной дощечке».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 xml:space="preserve">Изучение способов общения. Закрепление способов работы с бумагой, картоном, глиной. Создание рисунка на пластичном материале при помощи продавливания. 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30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6"/>
              <w:tabs>
                <w:tab w:val="left" w:pos="709"/>
              </w:tabs>
              <w:spacing w:line="240" w:lineRule="auto"/>
              <w:jc w:val="left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895A0F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Важные телефонные номера, Правила движение.</w:t>
            </w:r>
          </w:p>
          <w:p w:rsidR="00AA2A07" w:rsidRPr="00895A0F" w:rsidRDefault="00AA2A07" w:rsidP="00AA2A07">
            <w:pPr>
              <w:pStyle w:val="6"/>
              <w:tabs>
                <w:tab w:val="left" w:pos="709"/>
              </w:tabs>
              <w:spacing w:line="240" w:lineRule="auto"/>
              <w:jc w:val="left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895A0F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Изделие:  Составление маршрута  безопасного  движения от дома до школы</w:t>
            </w:r>
          </w:p>
          <w:p w:rsidR="00AA2A07" w:rsidRPr="00895A0F" w:rsidRDefault="00AA2A07" w:rsidP="00AA2A07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Знакомство со способами передачи информации. Осмысление значения дорожных знаков для обеспечения безопасности. Нахождение безопасного  маршрута из дома до школы, его графическое изображение.</w:t>
            </w:r>
          </w:p>
        </w:tc>
      </w:tr>
      <w:tr w:rsidR="00AA2A07" w:rsidRPr="00895A0F" w:rsidTr="00AA2A07">
        <w:tc>
          <w:tcPr>
            <w:tcW w:w="954" w:type="dxa"/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31</w:t>
            </w:r>
          </w:p>
        </w:tc>
        <w:tc>
          <w:tcPr>
            <w:tcW w:w="3861" w:type="dxa"/>
            <w:shd w:val="clear" w:color="auto" w:fill="auto"/>
          </w:tcPr>
          <w:p w:rsidR="00AA2A07" w:rsidRPr="00895A0F" w:rsidRDefault="00AA2A07" w:rsidP="00AA2A07">
            <w:pPr>
              <w:pStyle w:val="6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895A0F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Компьютер</w:t>
            </w:r>
          </w:p>
          <w:p w:rsidR="00AA2A07" w:rsidRPr="00895A0F" w:rsidRDefault="00AA2A07" w:rsidP="00AA2A07">
            <w:pPr>
              <w:pStyle w:val="6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8788" w:type="dxa"/>
            <w:shd w:val="clear" w:color="auto" w:fill="auto"/>
          </w:tcPr>
          <w:p w:rsidR="00AA2A07" w:rsidRPr="00895A0F" w:rsidRDefault="00AA2A07" w:rsidP="00AA2A07">
            <w:pPr>
              <w:pStyle w:val="6"/>
              <w:tabs>
                <w:tab w:val="left" w:pos="709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895A0F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Изучение компьютера и его частей</w:t>
            </w:r>
          </w:p>
        </w:tc>
      </w:tr>
      <w:tr w:rsidR="00AA2A07" w:rsidRPr="00895A0F" w:rsidTr="00AA2A07">
        <w:tc>
          <w:tcPr>
            <w:tcW w:w="954" w:type="dxa"/>
            <w:tcBorders>
              <w:right w:val="single" w:sz="2" w:space="0" w:color="auto"/>
            </w:tcBorders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86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AA2A07" w:rsidRPr="00895A0F" w:rsidRDefault="00AA2A07" w:rsidP="00AA2A07">
            <w:pPr>
              <w:pStyle w:val="6"/>
              <w:tabs>
                <w:tab w:val="left" w:pos="709"/>
              </w:tabs>
              <w:spacing w:line="240" w:lineRule="auto"/>
              <w:jc w:val="left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895A0F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Освоение правил пользования компьютером и поиска информации</w:t>
            </w: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left w:val="single" w:sz="2" w:space="0" w:color="auto"/>
            </w:tcBorders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Изучение компьютера и его частей</w:t>
            </w:r>
          </w:p>
        </w:tc>
      </w:tr>
      <w:tr w:rsidR="00AA2A07" w:rsidRPr="00895A0F" w:rsidTr="00AA2A07">
        <w:tc>
          <w:tcPr>
            <w:tcW w:w="954" w:type="dxa"/>
            <w:tcBorders>
              <w:right w:val="single" w:sz="2" w:space="0" w:color="auto"/>
            </w:tcBorders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895A0F">
              <w:rPr>
                <w:sz w:val="28"/>
                <w:szCs w:val="28"/>
              </w:rPr>
              <w:t>33</w:t>
            </w:r>
          </w:p>
        </w:tc>
        <w:tc>
          <w:tcPr>
            <w:tcW w:w="386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AA2A07" w:rsidRPr="00895A0F" w:rsidRDefault="00AA2A07" w:rsidP="00AA2A07">
            <w:pPr>
              <w:pStyle w:val="6"/>
              <w:tabs>
                <w:tab w:val="left" w:pos="709"/>
              </w:tabs>
              <w:spacing w:line="240" w:lineRule="auto"/>
              <w:jc w:val="left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895A0F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Освоение правил пользования компьютером и поиска информации</w:t>
            </w: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left w:val="single" w:sz="2" w:space="0" w:color="auto"/>
            </w:tcBorders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>Изучение компьютера и его частей</w:t>
            </w:r>
          </w:p>
        </w:tc>
      </w:tr>
      <w:tr w:rsidR="00AA2A07" w:rsidRPr="00895A0F" w:rsidTr="00AA2A07">
        <w:tc>
          <w:tcPr>
            <w:tcW w:w="954" w:type="dxa"/>
            <w:tcBorders>
              <w:right w:val="single" w:sz="2" w:space="0" w:color="auto"/>
            </w:tcBorders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6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AA2A07" w:rsidRPr="00895A0F" w:rsidRDefault="00AA2A07" w:rsidP="00AA2A07">
            <w:pPr>
              <w:pStyle w:val="6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pacing w:val="0"/>
                <w:sz w:val="28"/>
                <w:szCs w:val="28"/>
              </w:rPr>
            </w:pPr>
            <w:r w:rsidRPr="00895A0F">
              <w:rPr>
                <w:rFonts w:cs="Times New Roman"/>
                <w:color w:val="000000"/>
                <w:spacing w:val="0"/>
                <w:sz w:val="28"/>
                <w:szCs w:val="28"/>
              </w:rPr>
              <w:t xml:space="preserve">Всего </w:t>
            </w: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</w:tcPr>
          <w:p w:rsidR="00AA2A07" w:rsidRPr="00895A0F" w:rsidRDefault="00AA2A07" w:rsidP="00AA2A07">
            <w:pPr>
              <w:tabs>
                <w:tab w:val="left" w:pos="709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895A0F">
              <w:rPr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8788" w:type="dxa"/>
            <w:tcBorders>
              <w:left w:val="single" w:sz="2" w:space="0" w:color="auto"/>
            </w:tcBorders>
            <w:shd w:val="clear" w:color="auto" w:fill="auto"/>
          </w:tcPr>
          <w:p w:rsidR="00AA2A07" w:rsidRPr="00895A0F" w:rsidRDefault="00AA2A07" w:rsidP="00AA2A07">
            <w:pPr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Pr="00895A0F" w:rsidRDefault="00AA2A07" w:rsidP="00AA2A07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101D5D" w:rsidRDefault="00101D5D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Default="00AA2A07" w:rsidP="00AA2A0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A2A07" w:rsidRPr="00895A0F" w:rsidRDefault="00AA2A07" w:rsidP="00AA2A07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784C3C" w:rsidRPr="00895A0F" w:rsidRDefault="00784C3C" w:rsidP="00101D5D">
      <w:pPr>
        <w:rPr>
          <w:sz w:val="28"/>
          <w:szCs w:val="28"/>
        </w:rPr>
      </w:pPr>
    </w:p>
    <w:p w:rsidR="00784C3C" w:rsidRPr="00895A0F" w:rsidRDefault="00784C3C" w:rsidP="00101D5D">
      <w:pPr>
        <w:rPr>
          <w:sz w:val="28"/>
          <w:szCs w:val="28"/>
        </w:rPr>
      </w:pPr>
    </w:p>
    <w:p w:rsidR="00784C3C" w:rsidRPr="00895A0F" w:rsidRDefault="00784C3C" w:rsidP="00101D5D">
      <w:pPr>
        <w:rPr>
          <w:sz w:val="28"/>
          <w:szCs w:val="28"/>
        </w:rPr>
      </w:pPr>
    </w:p>
    <w:p w:rsidR="00784C3C" w:rsidRPr="00895A0F" w:rsidRDefault="00784C3C" w:rsidP="00101D5D">
      <w:pPr>
        <w:rPr>
          <w:sz w:val="28"/>
          <w:szCs w:val="28"/>
        </w:rPr>
      </w:pPr>
      <w:bookmarkStart w:id="1" w:name="_GoBack"/>
    </w:p>
    <w:p w:rsidR="00101D5D" w:rsidRPr="00895A0F" w:rsidRDefault="00101D5D" w:rsidP="00101D5D">
      <w:pPr>
        <w:rPr>
          <w:sz w:val="28"/>
          <w:szCs w:val="28"/>
        </w:rPr>
      </w:pPr>
    </w:p>
    <w:p w:rsidR="0013056B" w:rsidRDefault="0013056B" w:rsidP="0013056B">
      <w:pPr>
        <w:widowControl w:val="0"/>
        <w:tabs>
          <w:tab w:val="left" w:pos="709"/>
        </w:tabs>
        <w:suppressAutoHyphens/>
        <w:jc w:val="center"/>
        <w:rPr>
          <w:b/>
          <w:sz w:val="28"/>
          <w:szCs w:val="28"/>
        </w:rPr>
      </w:pPr>
    </w:p>
    <w:p w:rsidR="0013056B" w:rsidRDefault="0013056B" w:rsidP="0013056B">
      <w:pPr>
        <w:widowControl w:val="0"/>
        <w:tabs>
          <w:tab w:val="left" w:pos="709"/>
        </w:tabs>
        <w:suppressAutoHyphens/>
        <w:jc w:val="center"/>
        <w:rPr>
          <w:b/>
          <w:sz w:val="28"/>
          <w:szCs w:val="28"/>
        </w:rPr>
      </w:pPr>
    </w:p>
    <w:p w:rsidR="0013056B" w:rsidRDefault="0013056B" w:rsidP="0013056B">
      <w:pPr>
        <w:widowControl w:val="0"/>
        <w:tabs>
          <w:tab w:val="left" w:pos="709"/>
        </w:tabs>
        <w:suppressAutoHyphens/>
        <w:jc w:val="center"/>
        <w:rPr>
          <w:b/>
          <w:sz w:val="28"/>
          <w:szCs w:val="28"/>
        </w:rPr>
      </w:pPr>
    </w:p>
    <w:p w:rsidR="0013056B" w:rsidRDefault="0013056B" w:rsidP="0013056B">
      <w:pPr>
        <w:widowControl w:val="0"/>
        <w:tabs>
          <w:tab w:val="left" w:pos="709"/>
        </w:tabs>
        <w:suppressAutoHyphens/>
        <w:jc w:val="center"/>
        <w:rPr>
          <w:b/>
          <w:sz w:val="28"/>
          <w:szCs w:val="28"/>
        </w:rPr>
      </w:pPr>
    </w:p>
    <w:p w:rsidR="0013056B" w:rsidRDefault="0013056B" w:rsidP="0013056B">
      <w:pPr>
        <w:widowControl w:val="0"/>
        <w:tabs>
          <w:tab w:val="left" w:pos="709"/>
        </w:tabs>
        <w:suppressAutoHyphens/>
        <w:jc w:val="center"/>
        <w:rPr>
          <w:b/>
          <w:sz w:val="28"/>
          <w:szCs w:val="28"/>
        </w:rPr>
      </w:pPr>
    </w:p>
    <w:p w:rsidR="0013056B" w:rsidRDefault="0013056B" w:rsidP="0013056B">
      <w:pPr>
        <w:widowControl w:val="0"/>
        <w:tabs>
          <w:tab w:val="left" w:pos="709"/>
        </w:tabs>
        <w:suppressAutoHyphens/>
        <w:jc w:val="center"/>
        <w:rPr>
          <w:b/>
          <w:sz w:val="28"/>
          <w:szCs w:val="28"/>
        </w:rPr>
      </w:pPr>
    </w:p>
    <w:p w:rsidR="00AA2A07" w:rsidRDefault="00AA2A07" w:rsidP="0013056B">
      <w:pPr>
        <w:widowControl w:val="0"/>
        <w:tabs>
          <w:tab w:val="left" w:pos="709"/>
        </w:tabs>
        <w:suppressAutoHyphens/>
        <w:jc w:val="center"/>
        <w:rPr>
          <w:b/>
          <w:sz w:val="28"/>
          <w:szCs w:val="28"/>
        </w:rPr>
      </w:pPr>
    </w:p>
    <w:p w:rsidR="0013056B" w:rsidRPr="00895A0F" w:rsidRDefault="0013056B" w:rsidP="0013056B">
      <w:pPr>
        <w:widowControl w:val="0"/>
        <w:tabs>
          <w:tab w:val="left" w:pos="709"/>
        </w:tabs>
        <w:suppressAutoHyphens/>
        <w:jc w:val="center"/>
        <w:rPr>
          <w:b/>
          <w:sz w:val="28"/>
          <w:szCs w:val="28"/>
        </w:rPr>
      </w:pPr>
      <w:r w:rsidRPr="00895A0F">
        <w:rPr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13056B" w:rsidRPr="00895A0F" w:rsidRDefault="0013056B" w:rsidP="0013056B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13056B" w:rsidRPr="00895A0F" w:rsidRDefault="0013056B" w:rsidP="0013056B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895A0F">
        <w:rPr>
          <w:b/>
          <w:sz w:val="28"/>
          <w:szCs w:val="28"/>
        </w:rPr>
        <w:t xml:space="preserve">    Программное обеспечение:</w:t>
      </w:r>
    </w:p>
    <w:p w:rsidR="0013056B" w:rsidRPr="00895A0F" w:rsidRDefault="0013056B" w:rsidP="0013056B">
      <w:pPr>
        <w:pStyle w:val="a3"/>
        <w:widowControl/>
        <w:numPr>
          <w:ilvl w:val="0"/>
          <w:numId w:val="12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Н.И.Роговцева, Н.В.Богданова, И.П.Фрейтаг.1 кл. Учебник для общеобразовательных учреждений. - М.: Просвещение, 2013.</w:t>
      </w:r>
    </w:p>
    <w:p w:rsidR="0013056B" w:rsidRPr="00895A0F" w:rsidRDefault="0013056B" w:rsidP="0013056B">
      <w:pPr>
        <w:pStyle w:val="a3"/>
        <w:widowControl/>
        <w:numPr>
          <w:ilvl w:val="0"/>
          <w:numId w:val="12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Н.И.Роговцева, Н.В.Богданова, И.П.Фрейтаг.Методическое пособие с поурочными разработками.  Пособие для учителей. -  М.: Просвещение, 2013.</w:t>
      </w:r>
    </w:p>
    <w:p w:rsidR="0013056B" w:rsidRPr="00895A0F" w:rsidRDefault="0013056B" w:rsidP="0013056B">
      <w:pPr>
        <w:pStyle w:val="a3"/>
        <w:widowControl/>
        <w:numPr>
          <w:ilvl w:val="0"/>
          <w:numId w:val="12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Н.И.Роговцева, Н.В.Богданова, И.П.Фрейтаг. Технология: 1 класс: рабочая тетрадь для учащихся общеобразовательных учреждений. -  М.: Просвещение, 2013.</w:t>
      </w:r>
    </w:p>
    <w:p w:rsidR="0013056B" w:rsidRPr="00895A0F" w:rsidRDefault="0013056B" w:rsidP="0013056B">
      <w:pPr>
        <w:pStyle w:val="a3"/>
        <w:widowControl/>
        <w:numPr>
          <w:ilvl w:val="0"/>
          <w:numId w:val="12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eastAsia="Trebuchet MS" w:cs="Times New Roman"/>
          <w:sz w:val="28"/>
          <w:szCs w:val="28"/>
        </w:rPr>
        <w:t>Григорьева Л.П., Сташевский С.В. Основные методы развития зрительного восприятия у детей с нарушением зрения. – М., 1990.</w:t>
      </w:r>
    </w:p>
    <w:p w:rsidR="0013056B" w:rsidRPr="00895A0F" w:rsidRDefault="0013056B" w:rsidP="0013056B">
      <w:pPr>
        <w:pStyle w:val="a3"/>
        <w:widowControl/>
        <w:numPr>
          <w:ilvl w:val="0"/>
          <w:numId w:val="12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Денискина В.З., Максютова Р.Д., Новичкова И.В., Плаксина Л.И., Подколзина Е.Н. Формирование социально-адаптивного поведения у учащихся с нарушением зрения в начальных классах. - Калуга: Адэль, 1998.</w:t>
      </w:r>
    </w:p>
    <w:p w:rsidR="0013056B" w:rsidRPr="00895A0F" w:rsidRDefault="0013056B" w:rsidP="0013056B">
      <w:pPr>
        <w:pStyle w:val="a3"/>
        <w:widowControl/>
        <w:numPr>
          <w:ilvl w:val="0"/>
          <w:numId w:val="12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eastAsia="Trebuchet MS" w:cs="Times New Roman"/>
          <w:sz w:val="28"/>
          <w:szCs w:val="28"/>
        </w:rPr>
        <w:t>Тупоногов Б.К. Основы коррекционной педагогики. - М.: ИПТК «Логосвос», 2004</w:t>
      </w:r>
    </w:p>
    <w:p w:rsidR="0013056B" w:rsidRPr="00895A0F" w:rsidRDefault="0013056B" w:rsidP="0013056B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895A0F">
        <w:rPr>
          <w:b/>
          <w:sz w:val="28"/>
          <w:szCs w:val="28"/>
        </w:rPr>
        <w:t>Дидактический материал: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подставки для учебников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ручки с синей пастой;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ручки с зеленой пастой;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цветные карандаши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цветной и белый немелованный картон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различный виды бумаги (цветная, гофрированная, бархатная, самоклеющаяся)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пластилин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тесемочки, ленты разной длины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заготовки природного материала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классная доска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коллекции «Лён», «Хлопок», «Шерсть»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набор инструментов для работы с различными материалами</w:t>
      </w:r>
    </w:p>
    <w:p w:rsidR="0013056B" w:rsidRPr="00895A0F" w:rsidRDefault="0013056B" w:rsidP="0013056B">
      <w:pPr>
        <w:pStyle w:val="a3"/>
        <w:widowControl/>
        <w:numPr>
          <w:ilvl w:val="0"/>
          <w:numId w:val="8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895A0F">
        <w:rPr>
          <w:rFonts w:cs="Times New Roman"/>
          <w:sz w:val="28"/>
          <w:szCs w:val="28"/>
        </w:rPr>
        <w:t>фланелеграфы</w:t>
      </w:r>
    </w:p>
    <w:p w:rsidR="0013056B" w:rsidRPr="00895A0F" w:rsidRDefault="0013056B" w:rsidP="0013056B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895A0F">
        <w:rPr>
          <w:b/>
          <w:sz w:val="28"/>
          <w:szCs w:val="28"/>
        </w:rPr>
        <w:t>Компьютерное оборудование:</w:t>
      </w:r>
    </w:p>
    <w:p w:rsidR="0013056B" w:rsidRPr="00895A0F" w:rsidRDefault="0013056B" w:rsidP="0013056B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895A0F">
        <w:rPr>
          <w:sz w:val="28"/>
          <w:szCs w:val="28"/>
        </w:rPr>
        <w:lastRenderedPageBreak/>
        <w:t>проектор, интерактивная доска, компьютер</w:t>
      </w:r>
    </w:p>
    <w:p w:rsidR="0013056B" w:rsidRPr="00895A0F" w:rsidRDefault="0013056B" w:rsidP="0013056B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895A0F">
        <w:rPr>
          <w:b/>
          <w:sz w:val="28"/>
          <w:szCs w:val="28"/>
        </w:rPr>
        <w:t xml:space="preserve">      Цифровые образовательные ресурсы (список сайтов):</w:t>
      </w:r>
    </w:p>
    <w:p w:rsidR="0013056B" w:rsidRPr="00895A0F" w:rsidRDefault="0013056B" w:rsidP="0013056B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895A0F">
        <w:rPr>
          <w:sz w:val="28"/>
          <w:szCs w:val="28"/>
        </w:rPr>
        <w:t>Единая коллекция цифровых образовательных ресурсов</w:t>
      </w:r>
    </w:p>
    <w:p w:rsidR="0013056B" w:rsidRPr="00895A0F" w:rsidRDefault="0013056B" w:rsidP="0013056B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895A0F">
        <w:rPr>
          <w:sz w:val="28"/>
          <w:szCs w:val="28"/>
        </w:rPr>
        <w:t xml:space="preserve">           http://www.school-collection.edu.ru</w:t>
      </w:r>
    </w:p>
    <w:p w:rsidR="0013056B" w:rsidRPr="00895A0F" w:rsidRDefault="0013056B" w:rsidP="0013056B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895A0F">
        <w:rPr>
          <w:sz w:val="28"/>
          <w:szCs w:val="28"/>
        </w:rPr>
        <w:t xml:space="preserve"> Видеоуроки; тесты; презентации; поурочные планы.</w:t>
      </w:r>
    </w:p>
    <w:p w:rsidR="0013056B" w:rsidRPr="00895A0F" w:rsidRDefault="0013056B" w:rsidP="0013056B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895A0F">
        <w:rPr>
          <w:sz w:val="28"/>
          <w:szCs w:val="28"/>
        </w:rPr>
        <w:t xml:space="preserve">           http://videouroki.net/</w:t>
      </w:r>
    </w:p>
    <w:p w:rsidR="0013056B" w:rsidRPr="00895A0F" w:rsidRDefault="0013056B" w:rsidP="0013056B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895A0F">
        <w:rPr>
          <w:sz w:val="28"/>
          <w:szCs w:val="28"/>
        </w:rPr>
        <w:t xml:space="preserve">Школа онлайн России </w:t>
      </w:r>
    </w:p>
    <w:p w:rsidR="0013056B" w:rsidRPr="00895A0F" w:rsidRDefault="0013056B" w:rsidP="0013056B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895A0F">
        <w:rPr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сайтов учителей, учеников и образовательных учреждений России. </w:t>
      </w:r>
    </w:p>
    <w:p w:rsidR="0013056B" w:rsidRPr="00895A0F" w:rsidRDefault="009B7AFD" w:rsidP="0013056B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hyperlink r:id="rId9" w:history="1">
        <w:r w:rsidR="0013056B" w:rsidRPr="00895A0F">
          <w:rPr>
            <w:color w:val="0000FF"/>
            <w:sz w:val="28"/>
            <w:szCs w:val="28"/>
            <w:u w:val="single"/>
          </w:rPr>
          <w:t>http://shkolaonlain.r</w:t>
        </w:r>
      </w:hyperlink>
    </w:p>
    <w:p w:rsidR="0013056B" w:rsidRPr="00895A0F" w:rsidRDefault="0013056B" w:rsidP="0013056B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895A0F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:rsidR="0013056B" w:rsidRPr="00895A0F" w:rsidRDefault="009B7AFD" w:rsidP="0013056B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u w:val="single"/>
        </w:rPr>
      </w:pPr>
      <w:hyperlink r:id="rId10" w:history="1">
        <w:r w:rsidR="0013056B" w:rsidRPr="00895A0F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13056B" w:rsidRPr="00895A0F" w:rsidRDefault="0013056B" w:rsidP="0013056B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895A0F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13056B" w:rsidRPr="00895A0F" w:rsidRDefault="0013056B" w:rsidP="0013056B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895A0F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13056B" w:rsidRPr="00895A0F" w:rsidRDefault="0013056B" w:rsidP="0013056B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895A0F">
        <w:rPr>
          <w:rFonts w:eastAsia="Calibri"/>
          <w:sz w:val="28"/>
          <w:szCs w:val="28"/>
        </w:rPr>
        <w:t xml:space="preserve">         http://ya-uchitel.ru</w:t>
      </w:r>
    </w:p>
    <w:p w:rsidR="0013056B" w:rsidRPr="00895A0F" w:rsidRDefault="0013056B" w:rsidP="0013056B">
      <w:pPr>
        <w:tabs>
          <w:tab w:val="left" w:pos="1095"/>
        </w:tabs>
        <w:rPr>
          <w:sz w:val="28"/>
          <w:szCs w:val="28"/>
        </w:rPr>
      </w:pPr>
    </w:p>
    <w:p w:rsidR="0013056B" w:rsidRPr="00895A0F" w:rsidRDefault="0013056B" w:rsidP="0013056B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466CFB" w:rsidRPr="00895A0F" w:rsidRDefault="00466CFB" w:rsidP="00101D5D">
      <w:pPr>
        <w:rPr>
          <w:sz w:val="28"/>
          <w:szCs w:val="28"/>
        </w:rPr>
      </w:pPr>
    </w:p>
    <w:p w:rsidR="00466CFB" w:rsidRPr="00895A0F" w:rsidRDefault="00466CFB" w:rsidP="00101D5D">
      <w:pPr>
        <w:rPr>
          <w:sz w:val="28"/>
          <w:szCs w:val="28"/>
        </w:rPr>
      </w:pPr>
    </w:p>
    <w:p w:rsidR="00466CFB" w:rsidRPr="00895A0F" w:rsidRDefault="00466CFB" w:rsidP="00101D5D">
      <w:pPr>
        <w:rPr>
          <w:sz w:val="28"/>
          <w:szCs w:val="28"/>
        </w:rPr>
      </w:pPr>
    </w:p>
    <w:p w:rsidR="00466CFB" w:rsidRPr="00895A0F" w:rsidRDefault="00466CFB" w:rsidP="00101D5D">
      <w:pPr>
        <w:rPr>
          <w:sz w:val="28"/>
          <w:szCs w:val="28"/>
        </w:rPr>
      </w:pPr>
    </w:p>
    <w:p w:rsidR="00466CFB" w:rsidRPr="00895A0F" w:rsidRDefault="00466CFB" w:rsidP="00101D5D">
      <w:pPr>
        <w:rPr>
          <w:sz w:val="28"/>
          <w:szCs w:val="28"/>
        </w:rPr>
      </w:pPr>
    </w:p>
    <w:p w:rsidR="00466CFB" w:rsidRPr="00895A0F" w:rsidRDefault="00466CFB" w:rsidP="00101D5D">
      <w:pPr>
        <w:rPr>
          <w:sz w:val="28"/>
          <w:szCs w:val="28"/>
        </w:rPr>
      </w:pPr>
    </w:p>
    <w:p w:rsidR="00466CFB" w:rsidRPr="00895A0F" w:rsidRDefault="00466CFB" w:rsidP="00101D5D">
      <w:pPr>
        <w:rPr>
          <w:sz w:val="28"/>
          <w:szCs w:val="28"/>
        </w:rPr>
      </w:pPr>
    </w:p>
    <w:p w:rsidR="00466CFB" w:rsidRPr="00895A0F" w:rsidRDefault="00466CFB" w:rsidP="00101D5D">
      <w:pPr>
        <w:rPr>
          <w:sz w:val="28"/>
          <w:szCs w:val="28"/>
        </w:rPr>
      </w:pPr>
    </w:p>
    <w:p w:rsidR="00466CFB" w:rsidRPr="00895A0F" w:rsidRDefault="00466CFB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415D3F" w:rsidRPr="0013056B" w:rsidRDefault="0013056B" w:rsidP="0013056B">
      <w:pPr>
        <w:ind w:left="426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lastRenderedPageBreak/>
        <w:t>5.</w:t>
      </w:r>
      <w:r w:rsidR="00415D3F" w:rsidRPr="0013056B">
        <w:rPr>
          <w:rFonts w:eastAsia="SimSun"/>
          <w:b/>
          <w:kern w:val="2"/>
          <w:sz w:val="28"/>
          <w:szCs w:val="28"/>
          <w:lang w:eastAsia="ar-SA"/>
        </w:rPr>
        <w:t>Календарно-тематическое планирование</w:t>
      </w:r>
    </w:p>
    <w:p w:rsidR="00415D3F" w:rsidRPr="0013056B" w:rsidRDefault="00415D3F" w:rsidP="0013056B">
      <w:pPr>
        <w:pStyle w:val="a3"/>
        <w:ind w:left="786"/>
        <w:rPr>
          <w:rFonts w:eastAsia="Calibri"/>
          <w:b/>
          <w:sz w:val="28"/>
          <w:szCs w:val="28"/>
          <w:lang w:eastAsia="en-US"/>
        </w:rPr>
      </w:pPr>
    </w:p>
    <w:tbl>
      <w:tblPr>
        <w:tblStyle w:val="ab"/>
        <w:tblW w:w="14458" w:type="dxa"/>
        <w:tblInd w:w="392" w:type="dxa"/>
        <w:tblLayout w:type="fixed"/>
        <w:tblLook w:val="04A0"/>
      </w:tblPr>
      <w:tblGrid>
        <w:gridCol w:w="1134"/>
        <w:gridCol w:w="5982"/>
        <w:gridCol w:w="992"/>
        <w:gridCol w:w="1134"/>
        <w:gridCol w:w="1276"/>
        <w:gridCol w:w="3940"/>
      </w:tblGrid>
      <w:tr w:rsidR="00415D3F" w:rsidRPr="00895A0F" w:rsidTr="00415D3F">
        <w:trPr>
          <w:trHeight w:val="10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F" w:rsidRPr="00895A0F" w:rsidRDefault="00415D3F" w:rsidP="00415D3F">
            <w:pPr>
              <w:spacing w:before="60"/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№</w:t>
            </w:r>
          </w:p>
          <w:p w:rsidR="00415D3F" w:rsidRPr="00895A0F" w:rsidRDefault="00415D3F" w:rsidP="00415D3F">
            <w:pPr>
              <w:spacing w:before="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95A0F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урока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F" w:rsidRPr="00895A0F" w:rsidRDefault="00415D3F" w:rsidP="00415D3F">
            <w:pPr>
              <w:snapToGrid w:val="0"/>
              <w:spacing w:after="160"/>
              <w:jc w:val="center"/>
              <w:rPr>
                <w:b/>
                <w:sz w:val="28"/>
                <w:szCs w:val="28"/>
                <w:lang w:eastAsia="ar-SA"/>
              </w:rPr>
            </w:pPr>
            <w:r w:rsidRPr="00895A0F">
              <w:rPr>
                <w:b/>
                <w:sz w:val="28"/>
                <w:szCs w:val="28"/>
                <w:lang w:eastAsia="ar-SA"/>
              </w:rPr>
              <w:t>Тема урока.</w:t>
            </w:r>
          </w:p>
          <w:p w:rsidR="00415D3F" w:rsidRPr="00895A0F" w:rsidRDefault="00415D3F" w:rsidP="00415D3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95A0F">
              <w:rPr>
                <w:b/>
                <w:sz w:val="28"/>
                <w:szCs w:val="28"/>
                <w:lang w:eastAsia="ar-SA"/>
              </w:rPr>
              <w:t>Основное содержание.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F" w:rsidRPr="00895A0F" w:rsidRDefault="00415D3F" w:rsidP="00415D3F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95A0F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5D3F" w:rsidRPr="00895A0F" w:rsidRDefault="00415D3F" w:rsidP="00415D3F">
            <w:pPr>
              <w:spacing w:before="12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95A0F">
              <w:rPr>
                <w:rFonts w:eastAsiaTheme="minorHAnsi"/>
                <w:b/>
                <w:sz w:val="28"/>
                <w:szCs w:val="28"/>
                <w:lang w:eastAsia="en-US"/>
              </w:rPr>
              <w:t>Дата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5D3F" w:rsidRPr="00895A0F" w:rsidRDefault="00415D3F" w:rsidP="00415D3F">
            <w:pPr>
              <w:spacing w:before="12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95A0F">
              <w:rPr>
                <w:rFonts w:eastAsiaTheme="minorHAnsi"/>
                <w:b/>
                <w:sz w:val="28"/>
                <w:szCs w:val="28"/>
                <w:lang w:eastAsia="en-US"/>
              </w:rPr>
              <w:t>Дата по факту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F" w:rsidRPr="00895A0F" w:rsidRDefault="00415D3F" w:rsidP="00415D3F">
            <w:pPr>
              <w:tabs>
                <w:tab w:val="left" w:pos="4568"/>
              </w:tabs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Примечание (корректировка программы  в течение учебного года)</w:t>
            </w:r>
          </w:p>
        </w:tc>
      </w:tr>
      <w:tr w:rsidR="00415D3F" w:rsidRPr="00895A0F" w:rsidTr="00415D3F">
        <w:trPr>
          <w:trHeight w:val="504"/>
        </w:trPr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3F" w:rsidRPr="00895A0F" w:rsidRDefault="00415D3F" w:rsidP="00415D3F">
            <w:pPr>
              <w:tabs>
                <w:tab w:val="left" w:pos="4568"/>
              </w:tabs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1 четверть - 7 часов</w:t>
            </w: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tabs>
                <w:tab w:val="left" w:pos="709"/>
              </w:tabs>
              <w:jc w:val="both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Как работать с учебником.</w:t>
            </w:r>
          </w:p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jc w:val="both"/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Я и мои друзья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Pr="00895A0F">
              <w:rPr>
                <w:rFonts w:eastAsia="Calibri"/>
                <w:sz w:val="28"/>
                <w:szCs w:val="28"/>
                <w:lang w:val="en-US" w:eastAsia="en-US"/>
              </w:rPr>
              <w:t>7</w:t>
            </w:r>
            <w:r w:rsidRPr="00895A0F">
              <w:rPr>
                <w:rFonts w:eastAsia="Calibri"/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jc w:val="both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Материалы и инструменты. </w:t>
            </w:r>
          </w:p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jc w:val="both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Организация рабочего места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rPr>
          <w:trHeight w:val="6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spacing w:after="200"/>
              <w:jc w:val="both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Что такое технология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Природный материал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rPr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Пластилин. Изделие: аппликация  из пластилина «Ромашковая поляна»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05.09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rPr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Пластилин.  Изделие «Мудрая сова»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Растения. Изделие: «Заготовка семян»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b/>
                <w:sz w:val="28"/>
                <w:szCs w:val="28"/>
                <w:lang w:val="en-US" w:eastAsia="en-US"/>
              </w:rPr>
              <w:t>II</w:t>
            </w:r>
            <w:r w:rsidRPr="00895A0F">
              <w:rPr>
                <w:rFonts w:eastAsia="Calibri"/>
                <w:b/>
                <w:sz w:val="28"/>
                <w:szCs w:val="28"/>
                <w:lang w:eastAsia="en-US"/>
              </w:rPr>
              <w:t xml:space="preserve"> четверть – 8 ч</w:t>
            </w: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Проект  «Осенний урожай». </w:t>
            </w:r>
          </w:p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Изделие. «Овощи из пластилина»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02.10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rPr>
          <w:trHeight w:val="4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Бумага. Закладка из бумаги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09.10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895A0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Насекомые. Изделие «Пчелы и соты»</w:t>
            </w:r>
          </w:p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pacing w:after="200" w:line="276" w:lineRule="auto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pacing w:val="8"/>
                <w:sz w:val="28"/>
                <w:szCs w:val="28"/>
                <w:lang w:eastAsia="en-US"/>
              </w:rPr>
              <w:t>Дикие животные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hd w:val="clear" w:color="auto" w:fill="FFFFFF"/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</w:rPr>
            </w:pPr>
            <w:r w:rsidRPr="00895A0F">
              <w:rPr>
                <w:color w:val="000000"/>
                <w:sz w:val="28"/>
                <w:szCs w:val="28"/>
              </w:rPr>
              <w:t xml:space="preserve">Свет в доме. Изделие: «Торшер».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pacing w:after="200" w:line="276" w:lineRule="auto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pacing w:val="8"/>
                <w:sz w:val="28"/>
                <w:szCs w:val="28"/>
                <w:lang w:eastAsia="en-US"/>
              </w:rPr>
              <w:t>Домашние животные. Изделие: «Котенок»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15D3F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415D3F" w:rsidRPr="00895A0F" w:rsidRDefault="00415D3F" w:rsidP="00415D3F">
            <w:pPr>
              <w:spacing w:after="200" w:line="276" w:lineRule="auto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pacing w:val="8"/>
                <w:sz w:val="28"/>
                <w:szCs w:val="28"/>
                <w:lang w:eastAsia="en-US"/>
              </w:rPr>
              <w:t>Такие разные дома. Изделие: «Домик из веток»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15D3F" w:rsidRPr="00895A0F" w:rsidRDefault="00415D3F" w:rsidP="00415D3F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3F" w:rsidRPr="00895A0F" w:rsidRDefault="00415D3F" w:rsidP="00415D3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pacing w:after="200" w:line="276" w:lineRule="auto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pacing w:val="8"/>
                <w:sz w:val="28"/>
                <w:szCs w:val="28"/>
                <w:lang w:eastAsia="en-US"/>
              </w:rPr>
              <w:t>Новый год.  «Украшаем класс к новому году»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rPr>
          <w:trHeight w:val="493"/>
        </w:trPr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b/>
                <w:sz w:val="28"/>
                <w:szCs w:val="28"/>
                <w:lang w:val="en-US" w:eastAsia="en-US"/>
              </w:rPr>
              <w:t xml:space="preserve">III </w:t>
            </w:r>
            <w:r w:rsidRPr="00895A0F">
              <w:rPr>
                <w:rFonts w:eastAsia="Calibri"/>
                <w:b/>
                <w:sz w:val="28"/>
                <w:szCs w:val="28"/>
                <w:lang w:eastAsia="en-US"/>
              </w:rPr>
              <w:t>четверть – 10 ч</w:t>
            </w:r>
          </w:p>
        </w:tc>
      </w:tr>
      <w:tr w:rsidR="0015450C" w:rsidRPr="00895A0F" w:rsidTr="00415D3F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pacing w:after="200" w:line="276" w:lineRule="auto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Посуда. Чайный сервиз. Изделия: «чашка»,    «чайник»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5450C" w:rsidRPr="00895A0F" w:rsidRDefault="0015450C" w:rsidP="0015450C">
            <w:pPr>
              <w:tabs>
                <w:tab w:val="left" w:pos="240"/>
                <w:tab w:val="center" w:pos="388"/>
                <w:tab w:val="left" w:pos="709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895A0F">
              <w:rPr>
                <w:rFonts w:eastAsia="Calibri"/>
                <w:sz w:val="28"/>
                <w:szCs w:val="28"/>
                <w:lang w:eastAsia="en-US"/>
              </w:rPr>
              <w:tab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hd w:val="clear" w:color="auto" w:fill="FFFFFF"/>
              <w:tabs>
                <w:tab w:val="left" w:pos="709"/>
              </w:tabs>
              <w:jc w:val="both"/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</w:rPr>
              <w:t>Мебель  Изделие: «Стул»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rPr>
          <w:trHeight w:val="60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hd w:val="clear" w:color="auto" w:fill="FFFFFF"/>
              <w:tabs>
                <w:tab w:val="left" w:pos="709"/>
              </w:tabs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5A0F"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</w:rPr>
              <w:t>Одежда. Ткань. Нитки. Изделие: «Кукла из ниток»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hd w:val="clear" w:color="auto" w:fill="FFFFFF"/>
              <w:tabs>
                <w:tab w:val="left" w:pos="709"/>
              </w:tabs>
              <w:jc w:val="both"/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Учимся шить. Изделия: «строчка прямых стежков»; «строчка стежков с перевивом змейкой»; «строчка стежков с перевивом спиралью»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hd w:val="clear" w:color="auto" w:fill="FFFFFF"/>
              <w:tabs>
                <w:tab w:val="left" w:pos="709"/>
              </w:tabs>
              <w:jc w:val="both"/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Учимся шить. Изделия: «Закладка с вышивкой»,</w:t>
            </w:r>
          </w:p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«Медвежонок»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08.02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rPr>
          <w:trHeight w:val="6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numPr>
                <w:ilvl w:val="0"/>
                <w:numId w:val="13"/>
              </w:num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hd w:val="clear" w:color="auto" w:fill="FFFFFF"/>
              <w:tabs>
                <w:tab w:val="left" w:pos="709"/>
              </w:tabs>
              <w:jc w:val="both"/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Учимся шить. Изделие: «Пришиваем пуговицу с двумя отверстиями»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15450C" w:rsidP="001545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hd w:val="clear" w:color="auto" w:fill="FFFFFF"/>
              <w:tabs>
                <w:tab w:val="left" w:pos="709"/>
              </w:tabs>
              <w:jc w:val="both"/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Передвижение по земле </w:t>
            </w:r>
          </w:p>
          <w:p w:rsidR="0015450C" w:rsidRPr="00895A0F" w:rsidRDefault="0015450C" w:rsidP="0015450C">
            <w:pPr>
              <w:shd w:val="clear" w:color="auto" w:fill="FFFFFF"/>
              <w:tabs>
                <w:tab w:val="left" w:pos="709"/>
              </w:tabs>
              <w:jc w:val="both"/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Изделие: «Тачка»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15450C" w:rsidP="001545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01.03</w:t>
            </w:r>
          </w:p>
          <w:p w:rsidR="0015450C" w:rsidRPr="00895A0F" w:rsidRDefault="0015450C" w:rsidP="001545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FB6974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Человек и вода (3ч)</w:t>
            </w:r>
          </w:p>
        </w:tc>
      </w:tr>
      <w:tr w:rsidR="0015450C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hd w:val="clear" w:color="auto" w:fill="FFFFFF"/>
              <w:tabs>
                <w:tab w:val="left" w:pos="709"/>
              </w:tabs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Вода в жизни человека. Изделие: «Проращивание семян», «Уход за комнатными растениями»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08.03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15450C" w:rsidP="001545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hd w:val="clear" w:color="auto" w:fill="FFFFFF"/>
              <w:tabs>
                <w:tab w:val="left" w:pos="709"/>
              </w:tabs>
              <w:jc w:val="both"/>
              <w:rPr>
                <w:rFonts w:eastAsiaTheme="majorEastAsia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Питьевая вода. Изделие: «Колодец»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091A1E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15450C" w:rsidRPr="00895A0F">
              <w:rPr>
                <w:rFonts w:eastAsia="Calibri"/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15450C" w:rsidP="0015450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 xml:space="preserve">    25</w:t>
            </w: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hd w:val="clear" w:color="auto" w:fill="FFFFFF"/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«Речной флот».  Изделие: «Кораблик из бумаги»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091A1E" w:rsidP="00091A1E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15450C" w:rsidRPr="00895A0F">
              <w:rPr>
                <w:rFonts w:eastAsia="Calibri"/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66CFB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b/>
                <w:sz w:val="28"/>
                <w:szCs w:val="28"/>
                <w:lang w:val="en-US" w:eastAsia="en-US"/>
              </w:rPr>
              <w:t>IV</w:t>
            </w:r>
            <w:r w:rsidRPr="00895A0F">
              <w:rPr>
                <w:rFonts w:eastAsia="Calibri"/>
                <w:b/>
                <w:sz w:val="28"/>
                <w:szCs w:val="28"/>
                <w:lang w:eastAsia="en-US"/>
              </w:rPr>
              <w:t xml:space="preserve"> –четверть 8 ч</w:t>
            </w:r>
          </w:p>
        </w:tc>
      </w:tr>
      <w:tr w:rsidR="0015450C" w:rsidRPr="00895A0F" w:rsidTr="00AF50C5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b/>
                <w:sz w:val="28"/>
                <w:szCs w:val="28"/>
                <w:lang w:eastAsia="en-US"/>
              </w:rPr>
              <w:t>Человек и воздух  (3 ч)</w:t>
            </w:r>
          </w:p>
        </w:tc>
      </w:tr>
      <w:tr w:rsidR="0015450C" w:rsidRPr="00895A0F" w:rsidTr="00091A1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15450C" w:rsidP="001545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Использование ветра. Изделие: «Вертушка»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091A1E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shd w:val="clear" w:color="auto" w:fill="FFFFFF"/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Полеты птиц. Изделие: «Попугай»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091A1E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Pr="00895A0F">
              <w:rPr>
                <w:rFonts w:eastAsia="Calibri"/>
                <w:sz w:val="28"/>
                <w:szCs w:val="28"/>
                <w:lang w:val="en-US" w:eastAsia="en-US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AC78C4">
        <w:trPr>
          <w:trHeight w:val="44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5982" w:type="dxa"/>
            <w:shd w:val="clear" w:color="auto" w:fill="auto"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95A0F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Полеты человека. Изделие: «Самолет», «Парашют»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50C" w:rsidRPr="00895A0F" w:rsidRDefault="00091A1E" w:rsidP="0015450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C" w:rsidRPr="00895A0F" w:rsidRDefault="0015450C" w:rsidP="0015450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450C" w:rsidRPr="00895A0F" w:rsidTr="00415D3F">
        <w:tc>
          <w:tcPr>
            <w:tcW w:w="14458" w:type="dxa"/>
            <w:gridSpan w:val="6"/>
            <w:shd w:val="clear" w:color="auto" w:fill="auto"/>
          </w:tcPr>
          <w:p w:rsidR="0015450C" w:rsidRPr="00895A0F" w:rsidRDefault="0015450C" w:rsidP="0015450C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Человек и информация (5ч)</w:t>
            </w:r>
          </w:p>
        </w:tc>
      </w:tr>
      <w:tr w:rsidR="00091A1E" w:rsidRPr="00895A0F" w:rsidTr="00AC78C4">
        <w:trPr>
          <w:trHeight w:val="7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5982" w:type="dxa"/>
            <w:shd w:val="clear" w:color="auto" w:fill="auto"/>
          </w:tcPr>
          <w:p w:rsidR="00091A1E" w:rsidRPr="00895A0F" w:rsidRDefault="00091A1E" w:rsidP="00091A1E">
            <w:pPr>
              <w:tabs>
                <w:tab w:val="left" w:pos="709"/>
              </w:tabs>
              <w:spacing w:after="200" w:line="276" w:lineRule="auto"/>
              <w:ind w:right="12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color w:val="000000"/>
                <w:sz w:val="28"/>
                <w:szCs w:val="28"/>
                <w:lang w:eastAsia="en-US"/>
              </w:rPr>
              <w:t>Способы общения.  Изделия: «Письмо на глиняной или бумажной дощечке».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A1E" w:rsidRPr="00895A0F" w:rsidRDefault="00091A1E" w:rsidP="00091A1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91A1E" w:rsidRPr="00895A0F" w:rsidTr="003C1658">
        <w:trPr>
          <w:trHeight w:val="7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5982" w:type="dxa"/>
            <w:shd w:val="clear" w:color="auto" w:fill="auto"/>
          </w:tcPr>
          <w:p w:rsidR="00091A1E" w:rsidRPr="00895A0F" w:rsidRDefault="00091A1E" w:rsidP="00091A1E">
            <w:pPr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95A0F">
              <w:rPr>
                <w:bCs/>
                <w:color w:val="000000"/>
                <w:sz w:val="28"/>
                <w:szCs w:val="28"/>
                <w:lang w:eastAsia="en-US"/>
              </w:rPr>
              <w:t>Важные телефонные номера, Правила движение.</w:t>
            </w:r>
          </w:p>
          <w:p w:rsidR="00091A1E" w:rsidRPr="00895A0F" w:rsidRDefault="00091A1E" w:rsidP="00091A1E">
            <w:pPr>
              <w:tabs>
                <w:tab w:val="left" w:pos="709"/>
              </w:tabs>
              <w:spacing w:after="200" w:line="276" w:lineRule="auto"/>
              <w:ind w:right="12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5A0F">
              <w:rPr>
                <w:bCs/>
                <w:color w:val="000000"/>
                <w:sz w:val="28"/>
                <w:szCs w:val="28"/>
                <w:lang w:eastAsia="en-US"/>
              </w:rPr>
              <w:t>Изделие:  Составление маршрута  безопасного  движения от дома до школы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91A1E" w:rsidRPr="00895A0F" w:rsidRDefault="00091A1E" w:rsidP="00091A1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91A1E" w:rsidRPr="00895A0F" w:rsidTr="003C1658">
        <w:trPr>
          <w:trHeight w:val="6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lastRenderedPageBreak/>
              <w:t>31</w:t>
            </w:r>
          </w:p>
        </w:tc>
        <w:tc>
          <w:tcPr>
            <w:tcW w:w="5982" w:type="dxa"/>
            <w:shd w:val="clear" w:color="auto" w:fill="auto"/>
          </w:tcPr>
          <w:p w:rsidR="00091A1E" w:rsidRPr="00895A0F" w:rsidRDefault="00091A1E" w:rsidP="00091A1E">
            <w:pPr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95A0F">
              <w:rPr>
                <w:bCs/>
                <w:color w:val="000000"/>
                <w:sz w:val="28"/>
                <w:szCs w:val="28"/>
                <w:lang w:eastAsia="en-US"/>
              </w:rPr>
              <w:t>Компьютер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91A1E" w:rsidRPr="00895A0F" w:rsidRDefault="00091A1E" w:rsidP="00091A1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10.05</w:t>
            </w:r>
          </w:p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91A1E" w:rsidRPr="00895A0F" w:rsidTr="003C165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5982" w:type="dxa"/>
            <w:shd w:val="clear" w:color="auto" w:fill="auto"/>
          </w:tcPr>
          <w:p w:rsidR="00091A1E" w:rsidRPr="00895A0F" w:rsidRDefault="00091A1E" w:rsidP="00091A1E">
            <w:pPr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95A0F">
              <w:rPr>
                <w:bCs/>
                <w:color w:val="000000"/>
                <w:sz w:val="28"/>
                <w:szCs w:val="28"/>
                <w:lang w:eastAsia="en-US"/>
              </w:rPr>
              <w:t>Освоение правил пользования компьютером и поиска информации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91A1E" w:rsidRPr="00895A0F" w:rsidRDefault="00091A1E" w:rsidP="00091A1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91A1E" w:rsidRPr="00895A0F" w:rsidTr="003C165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5982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91A1E" w:rsidRPr="00895A0F" w:rsidRDefault="00091A1E" w:rsidP="00091A1E">
            <w:pPr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95A0F">
              <w:rPr>
                <w:bCs/>
                <w:color w:val="000000"/>
                <w:sz w:val="28"/>
                <w:szCs w:val="28"/>
                <w:lang w:eastAsia="en-US"/>
              </w:rPr>
              <w:t>Освоение правил пользования компьютером и поиска информации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91A1E" w:rsidRPr="00895A0F" w:rsidRDefault="00091A1E" w:rsidP="00091A1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95A0F">
              <w:rPr>
                <w:rFonts w:eastAsia="Calibri"/>
                <w:sz w:val="28"/>
                <w:szCs w:val="28"/>
                <w:lang w:val="en-US" w:eastAsia="en-US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91A1E" w:rsidRPr="00895A0F" w:rsidTr="00415D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91A1E" w:rsidRPr="00895A0F" w:rsidRDefault="00091A1E" w:rsidP="00091A1E">
            <w:pPr>
              <w:tabs>
                <w:tab w:val="left" w:pos="709"/>
              </w:tabs>
              <w:spacing w:after="200" w:line="276" w:lineRule="auto"/>
              <w:ind w:right="101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b/>
                <w:sz w:val="28"/>
                <w:szCs w:val="28"/>
                <w:lang w:eastAsia="en-US"/>
              </w:rPr>
              <w:t xml:space="preserve">Итого :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91A1E" w:rsidRPr="00895A0F" w:rsidRDefault="00091A1E" w:rsidP="00091A1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5A0F">
              <w:rPr>
                <w:rFonts w:eastAsia="Calibri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895A0F" w:rsidRDefault="00091A1E" w:rsidP="00091A1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15D3F" w:rsidRPr="00895A0F" w:rsidRDefault="00415D3F" w:rsidP="00415D3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bookmarkEnd w:id="1"/>
    <w:p w:rsidR="00415D3F" w:rsidRPr="00895A0F" w:rsidRDefault="00415D3F" w:rsidP="00415D3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15D3F" w:rsidRPr="00895A0F" w:rsidRDefault="00415D3F" w:rsidP="00415D3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101D5D">
      <w:pPr>
        <w:rPr>
          <w:sz w:val="28"/>
          <w:szCs w:val="28"/>
        </w:rPr>
      </w:pPr>
    </w:p>
    <w:p w:rsidR="00101D5D" w:rsidRPr="00895A0F" w:rsidRDefault="00101D5D" w:rsidP="00466CFB">
      <w:pPr>
        <w:jc w:val="center"/>
        <w:rPr>
          <w:sz w:val="28"/>
          <w:szCs w:val="28"/>
        </w:rPr>
      </w:pPr>
    </w:p>
    <w:p w:rsidR="00466CFB" w:rsidRPr="00895A0F" w:rsidRDefault="00466CFB" w:rsidP="00466CFB">
      <w:pPr>
        <w:jc w:val="center"/>
        <w:rPr>
          <w:sz w:val="28"/>
          <w:szCs w:val="28"/>
        </w:rPr>
      </w:pPr>
    </w:p>
    <w:p w:rsidR="00466CFB" w:rsidRPr="00895A0F" w:rsidRDefault="00466CFB" w:rsidP="00466CFB">
      <w:pPr>
        <w:jc w:val="center"/>
        <w:rPr>
          <w:sz w:val="28"/>
          <w:szCs w:val="28"/>
        </w:rPr>
      </w:pPr>
    </w:p>
    <w:p w:rsidR="00466CFB" w:rsidRPr="00895A0F" w:rsidRDefault="00466CFB" w:rsidP="00466CFB">
      <w:pPr>
        <w:jc w:val="center"/>
        <w:rPr>
          <w:sz w:val="28"/>
          <w:szCs w:val="28"/>
        </w:rPr>
      </w:pPr>
    </w:p>
    <w:p w:rsidR="00466CFB" w:rsidRPr="00895A0F" w:rsidRDefault="00466CFB" w:rsidP="00466CFB">
      <w:pPr>
        <w:jc w:val="center"/>
        <w:rPr>
          <w:sz w:val="28"/>
          <w:szCs w:val="28"/>
        </w:rPr>
      </w:pPr>
    </w:p>
    <w:p w:rsidR="00466CFB" w:rsidRPr="00895A0F" w:rsidRDefault="00466CFB" w:rsidP="00466CFB">
      <w:pPr>
        <w:jc w:val="center"/>
        <w:rPr>
          <w:sz w:val="28"/>
          <w:szCs w:val="28"/>
        </w:rPr>
      </w:pPr>
    </w:p>
    <w:p w:rsidR="00466CFB" w:rsidRPr="00895A0F" w:rsidRDefault="00466CFB" w:rsidP="00466CFB">
      <w:pPr>
        <w:jc w:val="center"/>
        <w:rPr>
          <w:sz w:val="28"/>
          <w:szCs w:val="28"/>
        </w:rPr>
      </w:pPr>
    </w:p>
    <w:sectPr w:rsidR="00466CFB" w:rsidRPr="00895A0F" w:rsidSect="00466CFB">
      <w:pgSz w:w="16838" w:h="11906" w:orient="landscape"/>
      <w:pgMar w:top="851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CFB" w:rsidRDefault="00466CFB">
      <w:r>
        <w:separator/>
      </w:r>
    </w:p>
  </w:endnote>
  <w:endnote w:type="continuationSeparator" w:id="1">
    <w:p w:rsidR="00466CFB" w:rsidRDefault="00466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7112342"/>
      <w:docPartObj>
        <w:docPartGallery w:val="Page Numbers (Bottom of Page)"/>
        <w:docPartUnique/>
      </w:docPartObj>
    </w:sdtPr>
    <w:sdtContent>
      <w:p w:rsidR="00466CFB" w:rsidRDefault="009B7AFD">
        <w:pPr>
          <w:pStyle w:val="a7"/>
          <w:jc w:val="right"/>
        </w:pPr>
        <w:r>
          <w:fldChar w:fldCharType="begin"/>
        </w:r>
        <w:r w:rsidR="00466CFB">
          <w:instrText>PAGE   \* MERGEFORMAT</w:instrText>
        </w:r>
        <w:r>
          <w:fldChar w:fldCharType="separate"/>
        </w:r>
        <w:r w:rsidR="00AA2A07">
          <w:rPr>
            <w:noProof/>
          </w:rPr>
          <w:t>23</w:t>
        </w:r>
        <w:r>
          <w:fldChar w:fldCharType="end"/>
        </w:r>
      </w:p>
    </w:sdtContent>
  </w:sdt>
  <w:p w:rsidR="00466CFB" w:rsidRDefault="00466C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CFB" w:rsidRDefault="00466CFB">
      <w:r>
        <w:separator/>
      </w:r>
    </w:p>
  </w:footnote>
  <w:footnote w:type="continuationSeparator" w:id="1">
    <w:p w:rsidR="00466CFB" w:rsidRDefault="00466C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197E"/>
    <w:multiLevelType w:val="hybridMultilevel"/>
    <w:tmpl w:val="55307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46490"/>
    <w:multiLevelType w:val="hybridMultilevel"/>
    <w:tmpl w:val="5C8C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14644"/>
    <w:multiLevelType w:val="hybridMultilevel"/>
    <w:tmpl w:val="A386F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53457"/>
    <w:multiLevelType w:val="hybridMultilevel"/>
    <w:tmpl w:val="5B9CE172"/>
    <w:lvl w:ilvl="0" w:tplc="8B6E6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1771DA"/>
    <w:multiLevelType w:val="hybridMultilevel"/>
    <w:tmpl w:val="F1EA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42F4A4F"/>
    <w:multiLevelType w:val="hybridMultilevel"/>
    <w:tmpl w:val="0748C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800EA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A55B5"/>
    <w:multiLevelType w:val="hybridMultilevel"/>
    <w:tmpl w:val="9E686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C31F30"/>
    <w:multiLevelType w:val="hybridMultilevel"/>
    <w:tmpl w:val="435C879E"/>
    <w:lvl w:ilvl="0" w:tplc="B86CBE0C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96A22D3"/>
    <w:multiLevelType w:val="hybridMultilevel"/>
    <w:tmpl w:val="518CD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0461F5"/>
    <w:multiLevelType w:val="hybridMultilevel"/>
    <w:tmpl w:val="623885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0ED08F3"/>
    <w:multiLevelType w:val="hybridMultilevel"/>
    <w:tmpl w:val="1272E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6"/>
  </w:num>
  <w:num w:numId="5">
    <w:abstractNumId w:val="1"/>
  </w:num>
  <w:num w:numId="6">
    <w:abstractNumId w:val="10"/>
  </w:num>
  <w:num w:numId="7">
    <w:abstractNumId w:val="4"/>
  </w:num>
  <w:num w:numId="8">
    <w:abstractNumId w:val="11"/>
  </w:num>
  <w:num w:numId="9">
    <w:abstractNumId w:val="0"/>
  </w:num>
  <w:num w:numId="10">
    <w:abstractNumId w:val="9"/>
  </w:num>
  <w:num w:numId="11">
    <w:abstractNumId w:val="5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143972"/>
    <w:rsid w:val="00091A1E"/>
    <w:rsid w:val="00101D5D"/>
    <w:rsid w:val="0013056B"/>
    <w:rsid w:val="00143972"/>
    <w:rsid w:val="0015450C"/>
    <w:rsid w:val="002C4719"/>
    <w:rsid w:val="003C1658"/>
    <w:rsid w:val="00415D3F"/>
    <w:rsid w:val="00466CFB"/>
    <w:rsid w:val="00784C3C"/>
    <w:rsid w:val="00895A0F"/>
    <w:rsid w:val="00915176"/>
    <w:rsid w:val="009A3EEB"/>
    <w:rsid w:val="009B7AFD"/>
    <w:rsid w:val="00AA2A07"/>
    <w:rsid w:val="00AC78C4"/>
    <w:rsid w:val="00D068F9"/>
    <w:rsid w:val="00ED63E8"/>
    <w:rsid w:val="00F81578"/>
    <w:rsid w:val="00F87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01D5D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paragraph" w:customStyle="1" w:styleId="a5">
    <w:name w:val="Разрядка"/>
    <w:basedOn w:val="a"/>
    <w:link w:val="a6"/>
    <w:uiPriority w:val="99"/>
    <w:qFormat/>
    <w:rsid w:val="00101D5D"/>
    <w:pPr>
      <w:jc w:val="both"/>
    </w:pPr>
  </w:style>
  <w:style w:type="character" w:customStyle="1" w:styleId="a6">
    <w:name w:val="Разрядка Знак"/>
    <w:basedOn w:val="a0"/>
    <w:link w:val="a5"/>
    <w:uiPriority w:val="99"/>
    <w:rsid w:val="00101D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1D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1D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101D5D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9">
    <w:name w:val="Основной текст + Полужирный"/>
    <w:rsid w:val="00101D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a">
    <w:name w:val="Основной текст_"/>
    <w:link w:val="2"/>
    <w:rsid w:val="00101D5D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a"/>
    <w:rsid w:val="00101D5D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85pt">
    <w:name w:val="Основной текст + 8;5 pt;Полужирный"/>
    <w:rsid w:val="00101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101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0"/>
    <w:rsid w:val="00101D5D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Exact"/>
    <w:rsid w:val="00101D5D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101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">
    <w:name w:val="Основной текст3"/>
    <w:basedOn w:val="a"/>
    <w:rsid w:val="00101D5D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">
    <w:name w:val="Основной текст1"/>
    <w:rsid w:val="00101D5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"/>
    <w:rsid w:val="00101D5D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101D5D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table" w:styleId="ab">
    <w:name w:val="Table Grid"/>
    <w:basedOn w:val="a1"/>
    <w:uiPriority w:val="59"/>
    <w:rsid w:val="00415D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466CF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66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64FE3-3712-4AC1-88DB-7C0F9AB19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23</Pages>
  <Words>4531</Words>
  <Characters>25827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Имани</dc:creator>
  <cp:keywords/>
  <dc:description/>
  <cp:lastModifiedBy>PC10</cp:lastModifiedBy>
  <cp:revision>12</cp:revision>
  <dcterms:created xsi:type="dcterms:W3CDTF">2022-08-15T09:57:00Z</dcterms:created>
  <dcterms:modified xsi:type="dcterms:W3CDTF">2022-08-22T08:56:00Z</dcterms:modified>
</cp:coreProperties>
</file>